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0" w:rsidRDefault="001756A6" w:rsidP="00A054C0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54C0">
        <w:rPr>
          <w:rFonts w:ascii="Arial" w:hAnsi="Arial" w:cs="Arial"/>
          <w:sz w:val="20"/>
          <w:szCs w:val="20"/>
        </w:rPr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1131C4" w:rsidRDefault="001131C4" w:rsidP="001131C4">
      <w:pPr>
        <w:rPr>
          <w:rFonts w:ascii="Arial" w:hAnsi="Arial" w:cs="Arial"/>
          <w:sz w:val="20"/>
          <w:szCs w:val="20"/>
        </w:rPr>
      </w:pPr>
    </w:p>
    <w:p w:rsidR="001131C4" w:rsidRDefault="001131C4" w:rsidP="001131C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1131C4" w:rsidRDefault="001131C4" w:rsidP="001131C4">
      <w:pPr>
        <w:pStyle w:val="Nagwek9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31C4" w:rsidRPr="00A054C0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</w:p>
    <w:p w:rsidR="00A054C0" w:rsidRDefault="00A054C0" w:rsidP="00A054C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9C23FB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bookmarkStart w:id="0" w:name="_Hlk38277821"/>
      <w:r>
        <w:rPr>
          <w:rFonts w:ascii="Arial" w:hAnsi="Arial" w:cs="Arial"/>
          <w:b/>
          <w:bCs/>
          <w:kern w:val="28"/>
          <w:sz w:val="28"/>
          <w:szCs w:val="28"/>
        </w:rPr>
        <w:t>WZÓR FORMULARZA OFERTY</w:t>
      </w:r>
    </w:p>
    <w:bookmarkEnd w:id="0"/>
    <w:p w:rsidR="00787BA3" w:rsidRDefault="00787BA3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53A0F" w:rsidRDefault="00A53A0F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Teatr im. Wandy Siemaszkowej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w Rzeszowie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ul. Sokoła 7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35-010 Rzeszów</w:t>
      </w: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1131C4" w:rsidRPr="00903836" w:rsidRDefault="001131C4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9C23FB" w:rsidRPr="00903836" w:rsidRDefault="009146B6" w:rsidP="004E4297">
      <w:pPr>
        <w:widowControl w:val="0"/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Wyrażam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 chęć uczestnictwa w postępowaniu o udzielenie zamówienia publicznego prowadzonym w trybie przetargu nieograniczonego zorganizowanym przez 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Teatr im. </w:t>
      </w:r>
      <w:r w:rsidR="00903836">
        <w:rPr>
          <w:rFonts w:ascii="Arial" w:hAnsi="Arial" w:cs="Arial"/>
          <w:kern w:val="28"/>
          <w:sz w:val="20"/>
          <w:szCs w:val="20"/>
        </w:rPr>
        <w:t>Wandy Siemaszkowej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 </w:t>
      </w:r>
      <w:r w:rsidR="00116B99">
        <w:rPr>
          <w:rFonts w:ascii="Arial" w:hAnsi="Arial" w:cs="Arial"/>
          <w:kern w:val="28"/>
          <w:sz w:val="20"/>
          <w:szCs w:val="20"/>
        </w:rPr>
        <w:br/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w </w:t>
      </w:r>
      <w:r w:rsidR="00903836">
        <w:rPr>
          <w:rFonts w:ascii="Arial" w:hAnsi="Arial" w:cs="Arial"/>
          <w:kern w:val="28"/>
          <w:sz w:val="20"/>
          <w:szCs w:val="20"/>
        </w:rPr>
        <w:t>Rzeszowie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, na zadanie p.n.: </w:t>
      </w:r>
    </w:p>
    <w:p w:rsidR="00662605" w:rsidRPr="00903836" w:rsidRDefault="00662605" w:rsidP="0093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31C4" w:rsidRDefault="000214CE" w:rsidP="000214CE">
      <w:pPr>
        <w:pStyle w:val="xl24"/>
        <w:rPr>
          <w:rFonts w:ascii="Arial" w:eastAsia="Times New Roman" w:hAnsi="Arial" w:cs="Arial"/>
          <w:b/>
        </w:rPr>
      </w:pPr>
      <w:r w:rsidRPr="000214CE">
        <w:rPr>
          <w:rFonts w:ascii="Arial" w:eastAsia="Times New Roman" w:hAnsi="Arial" w:cs="Arial"/>
          <w:b/>
        </w:rPr>
        <w:t>Dostawa sprzętu multimedialnego i komputeroweg</w:t>
      </w:r>
      <w:r w:rsidR="00116B99">
        <w:rPr>
          <w:rFonts w:ascii="Arial" w:eastAsia="Times New Roman" w:hAnsi="Arial" w:cs="Arial"/>
          <w:b/>
        </w:rPr>
        <w:t>o</w:t>
      </w:r>
      <w:r w:rsidRPr="000214CE">
        <w:rPr>
          <w:rFonts w:ascii="Arial" w:eastAsia="Times New Roman" w:hAnsi="Arial" w:cs="Arial"/>
          <w:b/>
        </w:rPr>
        <w:t xml:space="preserve"> </w:t>
      </w:r>
      <w:r w:rsidR="008C4D60">
        <w:rPr>
          <w:rFonts w:ascii="Arial" w:eastAsia="Times New Roman" w:hAnsi="Arial" w:cs="Arial"/>
          <w:b/>
        </w:rPr>
        <w:br/>
      </w:r>
      <w:r w:rsidRPr="000214CE">
        <w:rPr>
          <w:rFonts w:ascii="Arial" w:eastAsia="Times New Roman" w:hAnsi="Arial" w:cs="Arial"/>
          <w:b/>
        </w:rPr>
        <w:t>dla Teatru im. Wandy Siemaszkowej w Rzeszowie</w:t>
      </w:r>
      <w:r>
        <w:rPr>
          <w:rFonts w:ascii="Arial" w:eastAsia="Times New Roman" w:hAnsi="Arial" w:cs="Arial"/>
          <w:b/>
        </w:rPr>
        <w:t>.</w:t>
      </w:r>
    </w:p>
    <w:p w:rsidR="000214CE" w:rsidRDefault="000214CE" w:rsidP="000214CE">
      <w:pPr>
        <w:pStyle w:val="xl24"/>
        <w:rPr>
          <w:rFonts w:ascii="Arial" w:eastAsia="Times New Roman" w:hAnsi="Arial" w:cs="Arial"/>
          <w:b/>
        </w:rPr>
      </w:pPr>
    </w:p>
    <w:p w:rsidR="000214CE" w:rsidRPr="000214CE" w:rsidRDefault="000214CE" w:rsidP="000214CE">
      <w:pPr>
        <w:suppressAutoHyphens/>
        <w:outlineLvl w:val="0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214CE">
        <w:rPr>
          <w:rFonts w:ascii="Arial" w:hAnsi="Arial" w:cs="Arial"/>
          <w:bCs/>
          <w:kern w:val="1"/>
          <w:sz w:val="20"/>
          <w:szCs w:val="20"/>
          <w:lang w:eastAsia="zh-CN"/>
        </w:rPr>
        <w:t>Realizacja w ramach zadania pn.:</w:t>
      </w:r>
    </w:p>
    <w:p w:rsidR="000214CE" w:rsidRPr="000214CE" w:rsidRDefault="000214CE" w:rsidP="000214CE">
      <w:pPr>
        <w:suppressAutoHyphens/>
        <w:jc w:val="center"/>
        <w:outlineLvl w:val="0"/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</w:pPr>
      <w:bookmarkStart w:id="1" w:name="_Hlk35456648"/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t xml:space="preserve">Zakup mobilnej infrastruktury technicznej do wykorzystania podczas otwartych imprez kulturalnych m.in.:  TRANS/MISJE 2020, Scena Wędrowna, Scena Letnia na dziedzińcu </w:t>
      </w:r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br/>
        <w:t>Teatru im. Wandy Siemaszkowej, koncerty plenerowe.</w:t>
      </w:r>
    </w:p>
    <w:bookmarkEnd w:id="1"/>
    <w:p w:rsidR="000214CE" w:rsidRDefault="000214CE" w:rsidP="000214CE">
      <w:pPr>
        <w:pStyle w:val="xl24"/>
        <w:jc w:val="left"/>
        <w:rPr>
          <w:rFonts w:ascii="Arial" w:eastAsia="Times New Roman" w:hAnsi="Arial" w:cs="Arial"/>
          <w:b/>
        </w:rPr>
      </w:pPr>
    </w:p>
    <w:p w:rsidR="000214CE" w:rsidRDefault="000214CE" w:rsidP="000214CE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:rsidR="00787BA3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DANE WYKONAWCY</w:t>
      </w:r>
      <w:r w:rsidR="00A054C0">
        <w:rPr>
          <w:rFonts w:ascii="Arial" w:hAnsi="Arial" w:cs="Arial"/>
          <w:b/>
          <w:bCs/>
          <w:sz w:val="20"/>
          <w:szCs w:val="20"/>
        </w:rPr>
        <w:t>:</w:t>
      </w:r>
    </w:p>
    <w:p w:rsidR="001131C4" w:rsidRDefault="001131C4" w:rsidP="001131C4">
      <w:pPr>
        <w:pStyle w:val="xl24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31C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Jeżeli W</w:t>
      </w:r>
      <w:r w:rsidRPr="001131C4">
        <w:rPr>
          <w:rFonts w:ascii="Arial" w:hAnsi="Arial" w:cs="Arial"/>
          <w:i/>
          <w:sz w:val="16"/>
          <w:szCs w:val="16"/>
        </w:rPr>
        <w:t xml:space="preserve">ykonawca bierze udział w postępowaniu udzielenie zamówienia </w:t>
      </w:r>
      <w:r>
        <w:rPr>
          <w:rFonts w:ascii="Arial" w:hAnsi="Arial" w:cs="Arial"/>
          <w:i/>
          <w:sz w:val="16"/>
          <w:szCs w:val="16"/>
        </w:rPr>
        <w:t>wspólnie z innymi W</w:t>
      </w:r>
      <w:r w:rsidRPr="001131C4">
        <w:rPr>
          <w:rFonts w:ascii="Arial" w:hAnsi="Arial" w:cs="Arial"/>
          <w:i/>
          <w:sz w:val="16"/>
          <w:szCs w:val="16"/>
        </w:rPr>
        <w:t>ykonawcam</w:t>
      </w:r>
      <w:r>
        <w:rPr>
          <w:rFonts w:ascii="Arial" w:hAnsi="Arial" w:cs="Arial"/>
          <w:i/>
          <w:sz w:val="16"/>
          <w:szCs w:val="16"/>
        </w:rPr>
        <w:t>i,  proszę wskazać pozostałych W</w:t>
      </w:r>
      <w:r w:rsidRPr="001131C4">
        <w:rPr>
          <w:rFonts w:ascii="Arial" w:hAnsi="Arial" w:cs="Arial"/>
          <w:i/>
          <w:sz w:val="16"/>
          <w:szCs w:val="16"/>
        </w:rPr>
        <w:t>ykonawców biorących wspólnie udział w postępowaniu o udzielenie z</w:t>
      </w:r>
      <w:r>
        <w:rPr>
          <w:rFonts w:ascii="Arial" w:hAnsi="Arial" w:cs="Arial"/>
          <w:i/>
          <w:sz w:val="16"/>
          <w:szCs w:val="16"/>
        </w:rPr>
        <w:t>amówienia; proszę wskazać rolę W</w:t>
      </w:r>
      <w:r w:rsidRPr="001131C4">
        <w:rPr>
          <w:rFonts w:ascii="Arial" w:hAnsi="Arial" w:cs="Arial"/>
          <w:i/>
          <w:sz w:val="16"/>
          <w:szCs w:val="16"/>
        </w:rPr>
        <w:t>ykonawcy w grupie (lider, członek konsorcjum itp.)</w:t>
      </w:r>
    </w:p>
    <w:p w:rsidR="001131C4" w:rsidRPr="00903836" w:rsidRDefault="001131C4" w:rsidP="001131C4">
      <w:pPr>
        <w:pStyle w:val="xl24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87BA3" w:rsidRPr="00903836" w:rsidTr="003D2E58">
        <w:trPr>
          <w:trHeight w:val="227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E58" w:rsidRPr="00903836" w:rsidRDefault="003D2E58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BA3" w:rsidRPr="00903836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Osoba wyznaczona przez Wykonawcę do kontaktów z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877" w:rsidRPr="00A53A0F" w:rsidRDefault="00787BA3" w:rsidP="002A30EB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A53A0F">
        <w:rPr>
          <w:rFonts w:ascii="Arial" w:hAnsi="Arial" w:cs="Arial"/>
          <w:b/>
          <w:bCs/>
          <w:sz w:val="20"/>
          <w:szCs w:val="20"/>
        </w:rPr>
        <w:t>UWAGA: TABELĘ NALEŻY WYPEŁNIĆ DRUKOWANYMI LITERAMI</w:t>
      </w:r>
    </w:p>
    <w:p w:rsidR="00376877" w:rsidRDefault="00376877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2A30EB" w:rsidRDefault="002A30EB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903836" w:rsidRPr="004E4297" w:rsidRDefault="009146B6" w:rsidP="00D139BB">
      <w:pPr>
        <w:pStyle w:val="Tekstpodstawowy3"/>
        <w:numPr>
          <w:ilvl w:val="0"/>
          <w:numId w:val="5"/>
        </w:numPr>
        <w:spacing w:after="0"/>
        <w:ind w:left="426" w:hanging="426"/>
        <w:rPr>
          <w:rFonts w:ascii="Arial" w:hAnsi="Arial"/>
          <w:bCs/>
          <w:smallCaps w:val="0"/>
          <w:sz w:val="20"/>
          <w:szCs w:val="20"/>
          <w:u w:val="single"/>
        </w:rPr>
      </w:pPr>
      <w:r w:rsidRPr="004E4297">
        <w:rPr>
          <w:rFonts w:ascii="Arial" w:hAnsi="Arial"/>
          <w:bCs/>
          <w:smallCaps w:val="0"/>
          <w:sz w:val="20"/>
          <w:szCs w:val="20"/>
          <w:u w:val="single"/>
        </w:rPr>
        <w:t>Oferuję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wykonanie zamówienia objętego przetargiem 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na Dostawę sprzętu multimedialnego i komputerowego 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>za ce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nę (według</w:t>
      </w:r>
      <w:r w:rsidR="00A054C0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Opisu technicznego - K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alkulacji ofertowej</w:t>
      </w:r>
      <w:r w:rsidR="00554F7B" w:rsidRPr="004E4297">
        <w:rPr>
          <w:rFonts w:ascii="Arial" w:hAnsi="Arial"/>
          <w:bCs/>
          <w:smallCaps w:val="0"/>
          <w:sz w:val="20"/>
          <w:szCs w:val="20"/>
          <w:u w:val="single"/>
        </w:rPr>
        <w:t>, która jest integralnym elementem Oferty</w:t>
      </w:r>
      <w:r w:rsidR="00903836" w:rsidRPr="004E4297">
        <w:rPr>
          <w:rFonts w:ascii="Arial" w:hAnsi="Arial"/>
          <w:bCs/>
          <w:smallCaps w:val="0"/>
          <w:sz w:val="20"/>
          <w:szCs w:val="20"/>
          <w:u w:val="single"/>
        </w:rPr>
        <w:t>):</w:t>
      </w:r>
    </w:p>
    <w:p w:rsidR="000B46B2" w:rsidRPr="00903836" w:rsidRDefault="000B46B2" w:rsidP="000214CE">
      <w:pPr>
        <w:pStyle w:val="Tekstpodstawowy3"/>
        <w:tabs>
          <w:tab w:val="left" w:pos="567"/>
        </w:tabs>
        <w:spacing w:after="0"/>
        <w:rPr>
          <w:rFonts w:ascii="Arial" w:hAnsi="Arial"/>
          <w:bCs/>
          <w:smallCaps w:val="0"/>
          <w:u w:val="single"/>
        </w:rPr>
      </w:pP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Netto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bCs/>
          <w:smallCaps w:val="0"/>
          <w:sz w:val="20"/>
          <w:szCs w:val="20"/>
        </w:rPr>
        <w:t xml:space="preserve">Podatek </w:t>
      </w:r>
      <w:r w:rsidRPr="00903836">
        <w:rPr>
          <w:rFonts w:ascii="Arial" w:hAnsi="Arial"/>
          <w:smallCaps w:val="0"/>
          <w:sz w:val="20"/>
          <w:szCs w:val="20"/>
        </w:rPr>
        <w:t>VAT:</w:t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Brutto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 w:val="0"/>
          <w:bCs/>
          <w:smallCaps w:val="0"/>
          <w:sz w:val="20"/>
          <w:szCs w:val="20"/>
        </w:rPr>
      </w:pPr>
      <w:r w:rsidRPr="00903836">
        <w:rPr>
          <w:rFonts w:ascii="Arial" w:hAnsi="Arial"/>
          <w:b w:val="0"/>
          <w:bCs/>
          <w:smallCaps w:val="0"/>
          <w:sz w:val="20"/>
          <w:szCs w:val="20"/>
        </w:rPr>
        <w:t>(słownie brutto: ..........................................................</w:t>
      </w:r>
      <w:r w:rsidR="002A30EB">
        <w:rPr>
          <w:rFonts w:ascii="Arial" w:hAnsi="Arial"/>
          <w:b w:val="0"/>
          <w:bCs/>
          <w:smallCaps w:val="0"/>
          <w:sz w:val="20"/>
          <w:szCs w:val="20"/>
        </w:rPr>
        <w:t>.........................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>)</w:t>
      </w:r>
    </w:p>
    <w:p w:rsidR="002A30EB" w:rsidRDefault="002A30EB" w:rsidP="002A30EB">
      <w:pPr>
        <w:pStyle w:val="Tekstpodstawowy3"/>
        <w:widowControl w:val="0"/>
        <w:spacing w:after="0"/>
        <w:ind w:firstLine="567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 xml:space="preserve">Czas reakcji serwisu: </w:t>
      </w:r>
      <w:r w:rsidRPr="00AD610E">
        <w:rPr>
          <w:rFonts w:ascii="Arial" w:eastAsia="Arial Unicode MS" w:hAnsi="Arial" w:cs="Arial"/>
          <w:sz w:val="20"/>
          <w:szCs w:val="20"/>
        </w:rPr>
        <w:t xml:space="preserve">………… 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(należy podać w pełnych dniach, zakres od 1 do </w:t>
      </w:r>
      <w:r w:rsidR="0084734C">
        <w:rPr>
          <w:rFonts w:ascii="Arial" w:eastAsia="Arial Unicode MS" w:hAnsi="Arial" w:cs="Arial"/>
          <w:b/>
          <w:i/>
          <w:sz w:val="20"/>
          <w:szCs w:val="20"/>
        </w:rPr>
        <w:t>2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Default="002A30EB" w:rsidP="002A30EB">
      <w:pPr>
        <w:pStyle w:val="Tekstpodstawowy3"/>
        <w:widowControl w:val="0"/>
        <w:spacing w:after="0"/>
        <w:ind w:left="1146" w:hanging="862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>Termin wykonania zamówienia: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7550" w:rsidRPr="00537550">
        <w:rPr>
          <w:rFonts w:ascii="Arial" w:eastAsia="Arial Unicode MS" w:hAnsi="Arial" w:cs="Arial"/>
          <w:sz w:val="20"/>
          <w:szCs w:val="20"/>
        </w:rPr>
        <w:t>………………………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(</w:t>
      </w:r>
      <w:r w:rsidR="00537550" w:rsidRPr="00537550">
        <w:rPr>
          <w:rFonts w:ascii="Arial" w:eastAsia="Arial Unicode MS" w:hAnsi="Arial" w:cs="Arial"/>
          <w:b/>
          <w:i/>
          <w:sz w:val="20"/>
          <w:szCs w:val="20"/>
        </w:rPr>
        <w:t>należy podać w pełnych dniach, zakres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, zakres od 1 do </w:t>
      </w:r>
      <w:r w:rsidR="000214CE">
        <w:rPr>
          <w:rFonts w:ascii="Arial" w:eastAsia="Arial Unicode MS" w:hAnsi="Arial" w:cs="Arial"/>
          <w:b/>
          <w:i/>
          <w:sz w:val="20"/>
          <w:szCs w:val="20"/>
        </w:rPr>
        <w:t>30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Pr="00903836" w:rsidRDefault="002A30EB" w:rsidP="000214CE">
      <w:pPr>
        <w:pStyle w:val="Tekstpodstawowy3"/>
        <w:widowControl w:val="0"/>
        <w:spacing w:after="0"/>
        <w:rPr>
          <w:rFonts w:ascii="Arial" w:hAnsi="Arial"/>
          <w:b w:val="0"/>
          <w:bCs/>
          <w:smallCaps w:val="0"/>
          <w:sz w:val="20"/>
          <w:szCs w:val="20"/>
        </w:rPr>
      </w:pPr>
    </w:p>
    <w:p w:rsidR="00346D6C" w:rsidRDefault="00346D6C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3132C6" w:rsidRDefault="003132C6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</w:p>
    <w:p w:rsidR="003132C6" w:rsidRDefault="003132C6" w:rsidP="00D139BB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B12DA">
        <w:rPr>
          <w:rFonts w:ascii="Arial" w:hAnsi="Arial" w:cs="Arial"/>
          <w:bCs/>
          <w:sz w:val="20"/>
        </w:rPr>
        <w:t>Wykonawca składając ofertę, informuje Zamawiającego czy wybór oferty b</w:t>
      </w:r>
      <w:r w:rsidR="004E4297">
        <w:rPr>
          <w:rFonts w:ascii="Arial" w:hAnsi="Arial" w:cs="Arial"/>
          <w:bCs/>
          <w:sz w:val="20"/>
        </w:rPr>
        <w:t>ędzie prowadzić do powstania u Z</w:t>
      </w:r>
      <w:r w:rsidRPr="009B12DA">
        <w:rPr>
          <w:rFonts w:ascii="Arial" w:hAnsi="Arial" w:cs="Arial"/>
          <w:bCs/>
          <w:sz w:val="20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3132C6" w:rsidRP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132C6">
        <w:rPr>
          <w:rFonts w:ascii="Arial" w:hAnsi="Arial" w:cs="Arial"/>
          <w:bCs/>
          <w:sz w:val="20"/>
        </w:rPr>
        <w:t>Informuję, że wybór oferty będzie(-)/nie będzie(-)</w:t>
      </w:r>
      <w:r w:rsidR="003B5A20" w:rsidRPr="00AD610E">
        <w:rPr>
          <w:rFonts w:ascii="Arial" w:hAnsi="Arial" w:cs="Arial"/>
          <w:sz w:val="20"/>
          <w:vertAlign w:val="superscript"/>
        </w:rPr>
        <w:t>*</w:t>
      </w:r>
      <w:r w:rsidR="004E4297">
        <w:rPr>
          <w:rFonts w:ascii="Arial" w:hAnsi="Arial" w:cs="Arial"/>
          <w:bCs/>
          <w:sz w:val="20"/>
        </w:rPr>
        <w:t xml:space="preserve"> prowadzić do powstania u Z</w:t>
      </w:r>
      <w:r w:rsidRPr="003132C6">
        <w:rPr>
          <w:rFonts w:ascii="Arial" w:hAnsi="Arial" w:cs="Arial"/>
          <w:bCs/>
          <w:sz w:val="20"/>
        </w:rPr>
        <w:t>amawiającego obowiązku podatkowego i wskazuję nazwę (rodzaj) towaru lub usługi, których dostawa lub świadczenie będzie prowadzić do jego powstania, oraz wskazuję ich wartość bez kwoty podatku.</w:t>
      </w:r>
    </w:p>
    <w:p w:rsidR="003B5A20" w:rsidRPr="00AD610E" w:rsidRDefault="003B5A20" w:rsidP="003B5A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D610E">
        <w:rPr>
          <w:rFonts w:ascii="Arial" w:hAnsi="Arial" w:cs="Arial"/>
          <w:sz w:val="20"/>
          <w:szCs w:val="20"/>
          <w:vertAlign w:val="superscript"/>
        </w:rPr>
        <w:t xml:space="preserve"> *(niepotrzebne skreślić)</w:t>
      </w:r>
    </w:p>
    <w:p w:rsidR="002A30EB" w:rsidRPr="003132C6" w:rsidRDefault="003B5A20" w:rsidP="003B5A20">
      <w:pPr>
        <w:pStyle w:val="Tekstpodstawowy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C4004" w:rsidRPr="009C4004" w:rsidRDefault="009C4004" w:rsidP="009C400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9C4004">
        <w:rPr>
          <w:rFonts w:ascii="Arial" w:hAnsi="Arial" w:cs="Arial"/>
          <w:i/>
          <w:sz w:val="18"/>
          <w:szCs w:val="18"/>
        </w:rPr>
        <w:t>(Wypełnić jeżeli wybór oferty będzie prowadzić do powstania u zamawiającego obowiązku podatkowego)</w:t>
      </w:r>
    </w:p>
    <w:p w:rsidR="009C4004" w:rsidRDefault="009C4004" w:rsidP="009C4004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31C4" w:rsidRDefault="001131C4" w:rsidP="001131C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1131C4" w:rsidRPr="001131C4" w:rsidRDefault="001131C4" w:rsidP="001131C4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1131C4">
        <w:rPr>
          <w:rFonts w:ascii="Arial" w:hAnsi="Arial" w:cs="Arial"/>
          <w:bCs/>
          <w:sz w:val="20"/>
        </w:rPr>
        <w:t>Jeżeli Wykonawca  zamierza zlecić podwykonawstwo części zamówienia, proszę wskazać części</w:t>
      </w:r>
      <w:r>
        <w:rPr>
          <w:rFonts w:ascii="Arial" w:hAnsi="Arial" w:cs="Arial"/>
          <w:bCs/>
          <w:sz w:val="20"/>
        </w:rPr>
        <w:t xml:space="preserve"> zamówienia, których wykonanie W</w:t>
      </w:r>
      <w:r w:rsidRPr="001131C4">
        <w:rPr>
          <w:rFonts w:ascii="Arial" w:hAnsi="Arial" w:cs="Arial"/>
          <w:bCs/>
          <w:sz w:val="20"/>
        </w:rPr>
        <w:t>ykonawca zamierza powierzyć podwykonawcom</w:t>
      </w:r>
      <w:r>
        <w:rPr>
          <w:rFonts w:ascii="Arial" w:hAnsi="Arial" w:cs="Arial"/>
          <w:bCs/>
          <w:sz w:val="20"/>
        </w:rPr>
        <w:br/>
      </w:r>
      <w:r w:rsidRPr="001131C4">
        <w:rPr>
          <w:rFonts w:ascii="Arial" w:hAnsi="Arial" w:cs="Arial"/>
          <w:bCs/>
          <w:sz w:val="20"/>
        </w:rPr>
        <w:t xml:space="preserve"> i podać firmy, adres, NIP podwykonawców:</w:t>
      </w:r>
    </w:p>
    <w:p w:rsidR="001131C4" w:rsidRPr="001131C4" w:rsidRDefault="001131C4" w:rsidP="001131C4">
      <w:pPr>
        <w:pStyle w:val="Default"/>
        <w:ind w:left="851" w:hanging="567"/>
        <w:jc w:val="both"/>
        <w:rPr>
          <w:rFonts w:ascii="Arial" w:hAnsi="Arial" w:cs="Arial"/>
          <w:snapToGrid/>
          <w:color w:val="auto"/>
          <w:sz w:val="20"/>
        </w:rPr>
      </w:pPr>
    </w:p>
    <w:p w:rsidR="001131C4" w:rsidRPr="001131C4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suppressAutoHyphens/>
        <w:spacing w:after="12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>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.............................</w:t>
      </w:r>
      <w:r w:rsidRPr="001131C4">
        <w:rPr>
          <w:rFonts w:ascii="Arial" w:hAnsi="Arial" w:cs="Arial"/>
          <w:sz w:val="23"/>
          <w:szCs w:val="23"/>
        </w:rPr>
        <w:t xml:space="preserve">      </w:t>
      </w:r>
      <w:r w:rsidRPr="001131C4">
        <w:rPr>
          <w:rFonts w:ascii="Arial" w:hAnsi="Arial" w:cs="Arial"/>
          <w:i/>
        </w:rPr>
        <w:t>(Brak wskazani</w:t>
      </w:r>
      <w:r>
        <w:rPr>
          <w:rFonts w:ascii="Arial" w:hAnsi="Arial" w:cs="Arial"/>
          <w:i/>
        </w:rPr>
        <w:t>a</w:t>
      </w:r>
      <w:r w:rsidRPr="001131C4">
        <w:rPr>
          <w:rFonts w:ascii="Arial" w:hAnsi="Arial" w:cs="Arial"/>
          <w:i/>
        </w:rPr>
        <w:t xml:space="preserve"> oznaczać będzie, że Wykonawca deklaruje, iż zamierza</w:t>
      </w:r>
      <w:r>
        <w:rPr>
          <w:rFonts w:ascii="Arial" w:hAnsi="Arial" w:cs="Arial"/>
          <w:i/>
        </w:rPr>
        <w:t xml:space="preserve"> wykonać zamówienie  osobiście)</w:t>
      </w:r>
      <w:r w:rsidRPr="001131C4">
        <w:rPr>
          <w:rFonts w:ascii="Arial" w:hAnsi="Arial" w:cs="Arial"/>
          <w:i/>
        </w:rPr>
        <w:t>.</w:t>
      </w:r>
    </w:p>
    <w:p w:rsidR="001131C4" w:rsidRDefault="001131C4" w:rsidP="000214CE">
      <w:pPr>
        <w:pStyle w:val="Tekstpodstawowy3"/>
        <w:spacing w:after="0"/>
        <w:rPr>
          <w:rFonts w:ascii="Arial" w:hAnsi="Arial"/>
          <w:bCs/>
          <w:smallCaps w:val="0"/>
          <w:u w:val="single"/>
        </w:rPr>
      </w:pPr>
    </w:p>
    <w:p w:rsidR="00AD610E" w:rsidRDefault="00AD610E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Pr="009C4004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AD610E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D610E">
        <w:rPr>
          <w:rFonts w:ascii="Arial" w:hAnsi="Arial" w:cs="Arial"/>
          <w:sz w:val="20"/>
          <w:szCs w:val="20"/>
        </w:rPr>
        <w:t>świadczam</w:t>
      </w:r>
      <w:r w:rsidR="009146B6">
        <w:rPr>
          <w:rFonts w:ascii="Arial" w:hAnsi="Arial" w:cs="Arial"/>
          <w:sz w:val="20"/>
          <w:szCs w:val="20"/>
        </w:rPr>
        <w:t>, że akceptuję</w:t>
      </w:r>
      <w:r w:rsidRPr="00AD610E">
        <w:rPr>
          <w:rFonts w:ascii="Arial" w:hAnsi="Arial" w:cs="Arial"/>
          <w:sz w:val="20"/>
          <w:szCs w:val="20"/>
        </w:rPr>
        <w:t xml:space="preserve"> termin wykonania zamówienia i </w:t>
      </w:r>
      <w:r w:rsidR="00A53A0F">
        <w:rPr>
          <w:rFonts w:ascii="Arial" w:hAnsi="Arial" w:cs="Arial"/>
          <w:sz w:val="20"/>
          <w:szCs w:val="20"/>
        </w:rPr>
        <w:t>warunki płatności zgodne z SIWZ.</w:t>
      </w:r>
    </w:p>
    <w:p w:rsidR="009146B6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C0B3D">
        <w:rPr>
          <w:rFonts w:ascii="Arial" w:hAnsi="Arial" w:cs="Arial"/>
          <w:sz w:val="20"/>
          <w:szCs w:val="20"/>
        </w:rPr>
        <w:t>Oświadczam</w:t>
      </w:r>
      <w:r w:rsidR="009146B6">
        <w:rPr>
          <w:rFonts w:ascii="Arial" w:hAnsi="Arial" w:cs="Arial"/>
          <w:sz w:val="20"/>
          <w:szCs w:val="20"/>
        </w:rPr>
        <w:t>, że składam</w:t>
      </w:r>
      <w:r w:rsidRPr="001C0B3D">
        <w:rPr>
          <w:rFonts w:ascii="Arial" w:hAnsi="Arial" w:cs="Arial"/>
          <w:sz w:val="20"/>
          <w:szCs w:val="20"/>
        </w:rPr>
        <w:t xml:space="preserve"> ofertę na wykonanie przedmiotu zamówienia zgodnego </w:t>
      </w:r>
      <w:r w:rsidR="00024A28">
        <w:rPr>
          <w:rFonts w:ascii="Arial" w:hAnsi="Arial" w:cs="Arial"/>
          <w:sz w:val="20"/>
          <w:szCs w:val="20"/>
        </w:rPr>
        <w:br/>
      </w:r>
      <w:r w:rsidRPr="001C0B3D">
        <w:rPr>
          <w:rFonts w:ascii="Arial" w:hAnsi="Arial" w:cs="Arial"/>
          <w:sz w:val="20"/>
          <w:szCs w:val="20"/>
        </w:rPr>
        <w:t>z</w:t>
      </w:r>
      <w:r w:rsidR="004E4297">
        <w:rPr>
          <w:rFonts w:ascii="Arial" w:hAnsi="Arial" w:cs="Arial"/>
          <w:sz w:val="20"/>
          <w:szCs w:val="20"/>
        </w:rPr>
        <w:t>e Szczegółowym</w:t>
      </w:r>
      <w:r w:rsidRPr="001C0B3D">
        <w:rPr>
          <w:rFonts w:ascii="Arial" w:hAnsi="Arial" w:cs="Arial"/>
          <w:sz w:val="20"/>
          <w:szCs w:val="20"/>
        </w:rPr>
        <w:t xml:space="preserve"> Opisem Przedmiotu Zamówienia.</w:t>
      </w:r>
    </w:p>
    <w:p w:rsidR="009146B6" w:rsidRPr="009146B6" w:rsidRDefault="003132C6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Oświadczam, iż zapoznałem się z postanowieniami SIWZ</w:t>
      </w:r>
      <w:r w:rsidR="00DD30D3" w:rsidRPr="009146B6">
        <w:rPr>
          <w:rFonts w:ascii="Arial" w:hAnsi="Arial" w:cs="Arial"/>
          <w:sz w:val="20"/>
          <w:szCs w:val="20"/>
        </w:rPr>
        <w:t xml:space="preserve"> oraz załączników do SIWZ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 i</w:t>
      </w:r>
      <w:r w:rsidR="009146B6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>nie wnoszę do nich zastrzeżeń oraz uznaję się za związanego określonymi w niej zasadami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postępowania. 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</w:t>
      </w:r>
      <w:r w:rsidR="00AD610E" w:rsidRPr="009146B6">
        <w:rPr>
          <w:rFonts w:ascii="Arial" w:hAnsi="Arial" w:cs="Arial"/>
          <w:sz w:val="20"/>
          <w:szCs w:val="20"/>
        </w:rPr>
        <w:t>świadczam</w:t>
      </w:r>
      <w:r w:rsidR="009146B6" w:rsidRPr="009146B6">
        <w:rPr>
          <w:rFonts w:ascii="Arial" w:hAnsi="Arial" w:cs="Arial"/>
          <w:sz w:val="20"/>
          <w:szCs w:val="20"/>
        </w:rPr>
        <w:t>, że uważam</w:t>
      </w:r>
      <w:r w:rsidR="00AD610E" w:rsidRPr="009146B6">
        <w:rPr>
          <w:rFonts w:ascii="Arial" w:hAnsi="Arial" w:cs="Arial"/>
          <w:sz w:val="20"/>
          <w:szCs w:val="20"/>
        </w:rPr>
        <w:t xml:space="preserve"> się za </w:t>
      </w:r>
      <w:r w:rsidR="009908A0">
        <w:rPr>
          <w:rFonts w:ascii="Arial" w:hAnsi="Arial" w:cs="Arial"/>
          <w:sz w:val="20"/>
          <w:szCs w:val="20"/>
        </w:rPr>
        <w:t>związanego</w:t>
      </w:r>
      <w:r w:rsidR="00AD610E" w:rsidRPr="009146B6">
        <w:rPr>
          <w:rFonts w:ascii="Arial" w:hAnsi="Arial" w:cs="Arial"/>
          <w:sz w:val="20"/>
          <w:szCs w:val="20"/>
        </w:rPr>
        <w:t xml:space="preserve"> ninie</w:t>
      </w:r>
      <w:r w:rsidRPr="009146B6">
        <w:rPr>
          <w:rFonts w:ascii="Arial" w:hAnsi="Arial" w:cs="Arial"/>
          <w:sz w:val="20"/>
          <w:szCs w:val="20"/>
        </w:rPr>
        <w:t>jszą ofertą na czas wskazany w Specyfikacji Istotnych Warunków Zamówienia.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W</w:t>
      </w:r>
      <w:r w:rsidR="009146B6" w:rsidRPr="001131C4">
        <w:rPr>
          <w:rFonts w:ascii="Arial" w:hAnsi="Arial" w:cs="Arial"/>
          <w:sz w:val="20"/>
          <w:szCs w:val="20"/>
        </w:rPr>
        <w:t>yrażam</w:t>
      </w:r>
      <w:r w:rsidR="00AD610E" w:rsidRPr="001131C4">
        <w:rPr>
          <w:rFonts w:ascii="Arial" w:hAnsi="Arial" w:cs="Arial"/>
          <w:sz w:val="20"/>
          <w:szCs w:val="20"/>
        </w:rPr>
        <w:t xml:space="preserve"> zgodę na przetwarzanie </w:t>
      </w:r>
      <w:r w:rsidR="009146B6" w:rsidRPr="001131C4">
        <w:rPr>
          <w:rFonts w:ascii="Arial" w:hAnsi="Arial" w:cs="Arial"/>
          <w:sz w:val="20"/>
          <w:szCs w:val="20"/>
        </w:rPr>
        <w:t>moich</w:t>
      </w:r>
      <w:r w:rsidR="00AD610E" w:rsidRPr="001131C4">
        <w:rPr>
          <w:rFonts w:ascii="Arial" w:hAnsi="Arial" w:cs="Arial"/>
          <w:sz w:val="20"/>
          <w:szCs w:val="20"/>
        </w:rPr>
        <w:t xml:space="preserve"> danych osobowych, niezbędnych do przeprowadzenia postępowania o zamówienie publiczne, zgodnie z ust</w:t>
      </w:r>
      <w:r w:rsidRPr="001131C4">
        <w:rPr>
          <w:rFonts w:ascii="Arial" w:hAnsi="Arial" w:cs="Arial"/>
          <w:sz w:val="20"/>
          <w:szCs w:val="20"/>
        </w:rPr>
        <w:t>awą Prawo Zamówień Publicznych</w:t>
      </w:r>
      <w:r w:rsidR="001131C4" w:rsidRPr="001131C4">
        <w:rPr>
          <w:rFonts w:ascii="Arial" w:hAnsi="Arial" w:cs="Arial"/>
          <w:sz w:val="20"/>
          <w:szCs w:val="20"/>
        </w:rPr>
        <w:t xml:space="preserve"> </w:t>
      </w:r>
      <w:r w:rsidR="002949B9">
        <w:rPr>
          <w:rFonts w:ascii="Arial" w:hAnsi="Arial" w:cs="Arial"/>
          <w:sz w:val="20"/>
          <w:szCs w:val="20"/>
        </w:rPr>
        <w:br/>
      </w:r>
      <w:r w:rsidR="000214CE" w:rsidRPr="000214CE">
        <w:rPr>
          <w:rFonts w:ascii="Arial" w:hAnsi="Arial" w:cs="Arial"/>
          <w:sz w:val="20"/>
          <w:szCs w:val="20"/>
        </w:rPr>
        <w:t>(Dz.U. z 2019 r. poz. 1843)</w:t>
      </w:r>
      <w:r w:rsidR="000214CE">
        <w:rPr>
          <w:rFonts w:ascii="Arial" w:hAnsi="Arial" w:cs="Arial"/>
          <w:sz w:val="20"/>
          <w:szCs w:val="20"/>
        </w:rPr>
        <w:t>.</w:t>
      </w:r>
    </w:p>
    <w:p w:rsidR="009146B6" w:rsidRP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O</w:t>
      </w:r>
      <w:r w:rsidR="00AD610E" w:rsidRPr="001131C4">
        <w:rPr>
          <w:rFonts w:ascii="Arial" w:hAnsi="Arial" w:cs="Arial"/>
          <w:sz w:val="20"/>
          <w:szCs w:val="20"/>
        </w:rPr>
        <w:t>świadczam</w:t>
      </w:r>
      <w:r w:rsidR="009146B6" w:rsidRPr="001131C4">
        <w:rPr>
          <w:rFonts w:ascii="Arial" w:hAnsi="Arial" w:cs="Arial"/>
          <w:sz w:val="20"/>
          <w:szCs w:val="20"/>
        </w:rPr>
        <w:t xml:space="preserve">, że zapoznałem </w:t>
      </w:r>
      <w:r w:rsidR="00AD610E" w:rsidRPr="001131C4">
        <w:rPr>
          <w:rFonts w:ascii="Arial" w:hAnsi="Arial" w:cs="Arial"/>
          <w:sz w:val="20"/>
          <w:szCs w:val="20"/>
        </w:rPr>
        <w:t xml:space="preserve">się z istotnymi postanowieniami umowy, które zostały zawarte </w:t>
      </w:r>
      <w:r w:rsidR="00AD610E" w:rsidRPr="001131C4">
        <w:rPr>
          <w:rFonts w:ascii="Arial" w:hAnsi="Arial" w:cs="Arial"/>
          <w:sz w:val="20"/>
          <w:szCs w:val="20"/>
        </w:rPr>
        <w:br/>
        <w:t>w Specyfikacji Istotnych War</w:t>
      </w:r>
      <w:r w:rsidR="009146B6" w:rsidRPr="001131C4">
        <w:rPr>
          <w:rFonts w:ascii="Arial" w:hAnsi="Arial" w:cs="Arial"/>
          <w:sz w:val="20"/>
          <w:szCs w:val="20"/>
        </w:rPr>
        <w:t>unków Zamówienia i zobowiązuję</w:t>
      </w:r>
      <w:r w:rsidR="00AD610E" w:rsidRPr="001131C4">
        <w:rPr>
          <w:rFonts w:ascii="Arial" w:hAnsi="Arial" w:cs="Arial"/>
          <w:sz w:val="20"/>
          <w:szCs w:val="20"/>
        </w:rPr>
        <w:t xml:space="preserve"> się w przypadku wyboru </w:t>
      </w:r>
      <w:r w:rsidR="009146B6" w:rsidRPr="001131C4">
        <w:rPr>
          <w:rFonts w:ascii="Arial" w:hAnsi="Arial" w:cs="Arial"/>
          <w:sz w:val="20"/>
          <w:szCs w:val="20"/>
        </w:rPr>
        <w:t xml:space="preserve">mojej </w:t>
      </w:r>
      <w:r w:rsidR="00AD610E" w:rsidRPr="001131C4">
        <w:rPr>
          <w:rFonts w:ascii="Arial" w:hAnsi="Arial" w:cs="Arial"/>
          <w:sz w:val="20"/>
          <w:szCs w:val="20"/>
        </w:rPr>
        <w:t>oferty do zawarcia umowy na zawartych tam warunkach w miejscu i terminie wyznaczonym przez Zamawiająceg</w:t>
      </w:r>
      <w:r w:rsidRPr="001131C4">
        <w:rPr>
          <w:rFonts w:ascii="Arial" w:hAnsi="Arial" w:cs="Arial"/>
          <w:sz w:val="20"/>
          <w:szCs w:val="20"/>
        </w:rPr>
        <w:t>o.</w:t>
      </w:r>
    </w:p>
    <w:p w:rsidR="00AD610E" w:rsidRPr="009146B6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Z</w:t>
      </w:r>
      <w:r w:rsidR="00AD610E" w:rsidRPr="009146B6">
        <w:rPr>
          <w:rFonts w:ascii="Arial" w:hAnsi="Arial" w:cs="Arial"/>
          <w:sz w:val="20"/>
          <w:szCs w:val="20"/>
        </w:rPr>
        <w:t xml:space="preserve">ałącznikami do niniejszej oferty </w:t>
      </w:r>
      <w:r w:rsidR="009146B6" w:rsidRPr="009146B6">
        <w:rPr>
          <w:rFonts w:ascii="Arial" w:hAnsi="Arial" w:cs="Arial"/>
          <w:sz w:val="20"/>
          <w:szCs w:val="20"/>
        </w:rPr>
        <w:t>jest</w:t>
      </w:r>
      <w:r w:rsidR="00AD610E" w:rsidRPr="009146B6">
        <w:rPr>
          <w:rFonts w:ascii="Arial" w:hAnsi="Arial" w:cs="Arial"/>
          <w:sz w:val="20"/>
          <w:szCs w:val="20"/>
        </w:rPr>
        <w:t>:</w:t>
      </w:r>
    </w:p>
    <w:p w:rsidR="00A53A0F" w:rsidRDefault="00A53A0F" w:rsidP="00965D91">
      <w:pPr>
        <w:pStyle w:val="ListParagraph1"/>
        <w:numPr>
          <w:ilvl w:val="0"/>
          <w:numId w:val="11"/>
        </w:numPr>
        <w:spacing w:after="0"/>
        <w:ind w:right="-113"/>
        <w:jc w:val="both"/>
        <w:rPr>
          <w:rFonts w:ascii="Arial" w:hAnsi="Arial" w:cs="Arial"/>
          <w:i/>
          <w:sz w:val="20"/>
          <w:szCs w:val="20"/>
        </w:rPr>
      </w:pPr>
      <w:r w:rsidRPr="00AD610E">
        <w:rPr>
          <w:rFonts w:ascii="Arial" w:hAnsi="Arial" w:cs="Arial"/>
          <w:i/>
          <w:sz w:val="20"/>
          <w:szCs w:val="20"/>
        </w:rPr>
        <w:t>Oświadczenie dotyczące przesłanek wykluczenia z postępowania</w:t>
      </w:r>
      <w:r>
        <w:rPr>
          <w:rFonts w:ascii="Arial" w:hAnsi="Arial" w:cs="Arial"/>
          <w:i/>
          <w:sz w:val="20"/>
          <w:szCs w:val="20"/>
        </w:rPr>
        <w:t>,</w:t>
      </w:r>
    </w:p>
    <w:p w:rsidR="003C7D4B" w:rsidRPr="004B0200" w:rsidRDefault="003C7D4B" w:rsidP="009146B6">
      <w:pPr>
        <w:pStyle w:val="ListParagraph1"/>
        <w:spacing w:after="0"/>
        <w:ind w:left="1146" w:right="-113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7BB" w:rsidRPr="00903836" w:rsidRDefault="00D517BB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9C23FB" w:rsidRPr="00903836" w:rsidTr="006327DD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</w:t>
            </w:r>
            <w:r w:rsidR="00152149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</w:t>
            </w:r>
            <w:r w:rsidR="00376877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...............................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</w:t>
            </w:r>
          </w:p>
          <w:p w:rsidR="009C23FB" w:rsidRPr="00903836" w:rsidRDefault="009C23FB" w:rsidP="007F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imię, nazwisko </w:t>
            </w:r>
            <w:r w:rsidR="007F6775"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(pieczęć) i podpis/y osoby/osób </w:t>
            </w: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>upoważnionej/ych do reprezentowania Wykonawcy</w:t>
            </w:r>
          </w:p>
        </w:tc>
      </w:tr>
    </w:tbl>
    <w:p w:rsidR="00F619DF" w:rsidRPr="00903836" w:rsidRDefault="00F619DF" w:rsidP="0093775A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823B12" w:rsidRPr="00903836" w:rsidRDefault="00F26D4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* niepotrzebne skreślić</w:t>
      </w:r>
    </w:p>
    <w:p w:rsidR="00102AFC" w:rsidRDefault="00823B12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br w:type="page"/>
      </w:r>
      <w:r w:rsidR="00102AFC" w:rsidRPr="00376877">
        <w:rPr>
          <w:rFonts w:ascii="Arial" w:hAnsi="Arial" w:cs="Arial"/>
          <w:sz w:val="20"/>
          <w:szCs w:val="20"/>
        </w:rPr>
        <w:lastRenderedPageBreak/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024A28" w:rsidRPr="00376877" w:rsidRDefault="00024A2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024A28" w:rsidRDefault="00024A28" w:rsidP="00024A2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8E5FA9" w:rsidRDefault="008E5FA9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5C12BF" w:rsidRDefault="005C12BF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Pr="00376877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AFC" w:rsidRPr="00376877" w:rsidRDefault="003C7D4B" w:rsidP="009377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OPIS TECHNICZNY - </w:t>
      </w:r>
      <w:r w:rsidR="003A2956" w:rsidRPr="00376877">
        <w:rPr>
          <w:rFonts w:ascii="Arial" w:hAnsi="Arial" w:cs="Arial"/>
          <w:b/>
          <w:color w:val="000000"/>
        </w:rPr>
        <w:t>KALKULACJA OFERTOWA</w:t>
      </w:r>
    </w:p>
    <w:p w:rsidR="00D228A8" w:rsidRPr="00376877" w:rsidRDefault="00D228A8" w:rsidP="0093775A">
      <w:pPr>
        <w:jc w:val="center"/>
        <w:rPr>
          <w:rFonts w:ascii="Arial" w:hAnsi="Arial" w:cs="Arial"/>
          <w:b/>
          <w:color w:val="000000"/>
        </w:rPr>
      </w:pPr>
      <w:r w:rsidRPr="00376877">
        <w:rPr>
          <w:rFonts w:ascii="Arial" w:hAnsi="Arial" w:cs="Arial"/>
          <w:b/>
          <w:color w:val="000000"/>
        </w:rPr>
        <w:t xml:space="preserve">Zadanie </w:t>
      </w:r>
      <w:r w:rsidR="00D43FBD">
        <w:rPr>
          <w:rFonts w:ascii="Arial" w:hAnsi="Arial" w:cs="Arial"/>
          <w:b/>
          <w:color w:val="000000"/>
        </w:rPr>
        <w:t>nr 1</w:t>
      </w:r>
    </w:p>
    <w:p w:rsidR="00F6576C" w:rsidRDefault="00F6576C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5C12BF" w:rsidRPr="00376877" w:rsidRDefault="005C12BF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102AFC" w:rsidRDefault="009F42F5" w:rsidP="0093775A">
      <w:pPr>
        <w:rPr>
          <w:rFonts w:ascii="Arial" w:hAnsi="Arial" w:cs="Arial"/>
          <w:bCs/>
          <w:color w:val="000000"/>
          <w:sz w:val="20"/>
          <w:szCs w:val="20"/>
        </w:rPr>
      </w:pPr>
      <w:r w:rsidRPr="00EB6A7C">
        <w:rPr>
          <w:rFonts w:ascii="Arial" w:hAnsi="Arial" w:cs="Arial"/>
          <w:bCs/>
          <w:color w:val="000000"/>
          <w:sz w:val="20"/>
          <w:szCs w:val="20"/>
        </w:rPr>
        <w:t xml:space="preserve">Nazwa </w:t>
      </w:r>
      <w:r w:rsidR="002A4A6B" w:rsidRPr="00EB6A7C">
        <w:rPr>
          <w:rFonts w:ascii="Arial" w:hAnsi="Arial" w:cs="Arial"/>
          <w:bCs/>
          <w:color w:val="000000"/>
          <w:sz w:val="20"/>
          <w:szCs w:val="20"/>
        </w:rPr>
        <w:t>Zadania</w:t>
      </w:r>
      <w:r w:rsidR="00102AFC" w:rsidRPr="00EB6A7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C7D4B" w:rsidRPr="003C7D4B" w:rsidRDefault="000214CE" w:rsidP="000214CE">
      <w:pPr>
        <w:pStyle w:val="Nagwek"/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79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14CE">
        <w:rPr>
          <w:rFonts w:ascii="Arial" w:eastAsia="Arial Unicode MS" w:hAnsi="Arial" w:cs="Arial"/>
          <w:b/>
          <w:sz w:val="24"/>
          <w:szCs w:val="24"/>
        </w:rPr>
        <w:t xml:space="preserve">Dostawa sprzętu multimedialnego i komputerowego </w:t>
      </w:r>
      <w:r w:rsidR="008C4D60">
        <w:rPr>
          <w:rFonts w:ascii="Arial" w:eastAsia="Arial Unicode MS" w:hAnsi="Arial" w:cs="Arial"/>
          <w:b/>
          <w:sz w:val="24"/>
          <w:szCs w:val="24"/>
        </w:rPr>
        <w:br/>
      </w:r>
      <w:r w:rsidRPr="000214CE">
        <w:rPr>
          <w:rFonts w:ascii="Arial" w:eastAsia="Arial Unicode MS" w:hAnsi="Arial" w:cs="Arial"/>
          <w:b/>
          <w:sz w:val="24"/>
          <w:szCs w:val="24"/>
        </w:rPr>
        <w:t>dla Teatru im.</w:t>
      </w:r>
      <w:r w:rsidR="00FE05E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214CE">
        <w:rPr>
          <w:rFonts w:ascii="Arial" w:eastAsia="Arial Unicode MS" w:hAnsi="Arial" w:cs="Arial"/>
          <w:b/>
          <w:sz w:val="24"/>
          <w:szCs w:val="24"/>
        </w:rPr>
        <w:t>Wandy Siemaszkowej w Rzeszowie</w:t>
      </w:r>
      <w:r w:rsidR="003C7D4B" w:rsidRPr="003C7D4B">
        <w:rPr>
          <w:rFonts w:ascii="Arial" w:eastAsia="Arial Unicode MS" w:hAnsi="Arial" w:cs="Arial"/>
          <w:b/>
          <w:sz w:val="24"/>
          <w:szCs w:val="24"/>
        </w:rPr>
        <w:t>.</w:t>
      </w:r>
    </w:p>
    <w:p w:rsidR="005C12BF" w:rsidRPr="002A4A6B" w:rsidRDefault="005C12BF" w:rsidP="00C35F3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Nazwa i adres Wykonawcy:</w:t>
      </w: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</w:p>
    <w:p w:rsidR="00102AFC" w:rsidRPr="00376877" w:rsidRDefault="00102AFC" w:rsidP="0093775A">
      <w:pPr>
        <w:pStyle w:val="NormalnyWeb"/>
        <w:rPr>
          <w:rFonts w:ascii="Arial" w:hAnsi="Arial" w:cs="Arial"/>
          <w:b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76877">
        <w:rPr>
          <w:rFonts w:ascii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color w:val="000000"/>
          <w:sz w:val="20"/>
          <w:szCs w:val="20"/>
        </w:rPr>
        <w:br/>
      </w:r>
      <w:r w:rsidRPr="00376877">
        <w:rPr>
          <w:rFonts w:ascii="Arial" w:hAnsi="Arial" w:cs="Arial"/>
          <w:i/>
          <w:color w:val="000000"/>
          <w:sz w:val="20"/>
          <w:szCs w:val="20"/>
        </w:rPr>
        <w:t>o działalności gospodarczej)</w:t>
      </w:r>
    </w:p>
    <w:p w:rsidR="00AD610E" w:rsidRDefault="00AD610E" w:rsidP="006111E6">
      <w:pPr>
        <w:rPr>
          <w:rFonts w:ascii="Arial" w:hAnsi="Arial" w:cs="Arial"/>
          <w:sz w:val="20"/>
          <w:szCs w:val="20"/>
        </w:rPr>
      </w:pPr>
    </w:p>
    <w:p w:rsidR="00AD610E" w:rsidRDefault="00AD610E" w:rsidP="0093775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12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(zł)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5E1" w:rsidRPr="00FE05E1" w:rsidRDefault="00FE05E1" w:rsidP="00965D91">
            <w:pPr>
              <w:pStyle w:val="Standard"/>
              <w:numPr>
                <w:ilvl w:val="0"/>
                <w:numId w:val="30"/>
              </w:numPr>
              <w:shd w:val="clear" w:color="auto" w:fill="DBE5F1"/>
              <w:rPr>
                <w:rFonts w:ascii="Arial" w:hAnsi="Arial" w:cs="Arial"/>
                <w:sz w:val="22"/>
                <w:szCs w:val="22"/>
              </w:rPr>
            </w:pPr>
            <w:r w:rsidRPr="00FE05E1">
              <w:rPr>
                <w:rFonts w:ascii="Arial" w:hAnsi="Arial" w:cs="Arial"/>
                <w:b/>
                <w:sz w:val="22"/>
                <w:szCs w:val="22"/>
              </w:rPr>
              <w:t>ZESTAW  Multimedialny - komputerowy:</w:t>
            </w:r>
          </w:p>
          <w:p w:rsidR="00EA5F39" w:rsidRPr="00EA5F39" w:rsidRDefault="00EA5F39" w:rsidP="00FE05E1">
            <w:pPr>
              <w:ind w:left="5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F39" w:rsidRPr="009E58EB" w:rsidRDefault="00EA5F3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F17859">
            <w:pPr>
              <w:ind w:left="200"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05E1" w:rsidRDefault="00FE05E1" w:rsidP="00FE05E1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multimedialny składający się z następujących elementów:</w:t>
            </w: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sz w:val="18"/>
                <w:szCs w:val="18"/>
              </w:rPr>
            </w:pPr>
          </w:p>
          <w:p w:rsidR="00FE05E1" w:rsidRDefault="00FE05E1" w:rsidP="00116B99">
            <w:pPr>
              <w:pStyle w:val="Standard"/>
              <w:tabs>
                <w:tab w:val="left" w:pos="-520"/>
              </w:tabs>
              <w:spacing w:line="360" w:lineRule="auto"/>
              <w:ind w:left="891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laserowy z obiektywami, ramą, skrzynią transportową 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Projektor laserowy krótkoogniskowy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</w:t>
            </w:r>
            <w:r w:rsidRPr="00A87A8F">
              <w:rPr>
                <w:rFonts w:ascii="Arial" w:hAnsi="Arial" w:cs="Arial"/>
                <w:b/>
                <w:sz w:val="20"/>
                <w:szCs w:val="20"/>
              </w:rPr>
              <w:t>ultra-krótki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przedniej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tylnej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Kamera cyfrowa – 3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 w:rsidRPr="00E859A0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</w:t>
            </w:r>
            <w:r w:rsidRPr="00E85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1EE">
              <w:rPr>
                <w:rFonts w:ascii="Arial" w:hAnsi="Arial" w:cs="Arial"/>
                <w:b/>
                <w:bCs/>
                <w:sz w:val="20"/>
                <w:szCs w:val="20"/>
              </w:rPr>
              <w:t>Stabilizator kamery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1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Przenośny dysk twardy -  3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FE05E1" w:rsidRPr="00035C2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– 2 szt.</w:t>
            </w:r>
            <w:r w:rsidRPr="00035C2C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(multimedialny) –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B0F">
              <w:rPr>
                <w:rFonts w:ascii="Arial" w:eastAsia="Arial" w:hAnsi="Arial" w:cs="Arial"/>
                <w:b/>
                <w:sz w:val="20"/>
                <w:szCs w:val="20"/>
              </w:rPr>
              <w:t>Komputer stacjonarny - multimedialna stacja robocza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Mikser video  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Okablowanie sygnałowe 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Karta video PCI – przechwytująca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B15">
              <w:rPr>
                <w:rFonts w:ascii="Arial" w:eastAsia="Arial" w:hAnsi="Arial" w:cs="Arial"/>
                <w:b/>
                <w:sz w:val="20"/>
                <w:szCs w:val="20"/>
              </w:rPr>
              <w:t>Zasilacz awaryjny UPS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3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E1095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3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Zestaw komputerowy PC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4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EA5F39" w:rsidRP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Transmiter</w:t>
            </w:r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 xml:space="preserve"> HDMI – </w:t>
            </w:r>
            <w:proofErr w:type="spellStart"/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>HDBaseT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2szt.</w:t>
            </w:r>
          </w:p>
        </w:tc>
      </w:tr>
      <w:tr w:rsidR="00F1785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862561" w:rsidRDefault="00F17859" w:rsidP="00862561">
            <w:pPr>
              <w:pStyle w:val="Standard"/>
              <w:ind w:left="360"/>
            </w:pP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Projektor laserowy z obiektywami, ramą oraz skrzynią transportową</w:t>
            </w:r>
          </w:p>
          <w:p w:rsidR="00F17859" w:rsidRPr="001B42CF" w:rsidRDefault="00F17859" w:rsidP="0061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FE05E1" w:rsidP="00612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62561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05E1" w:rsidRPr="00E2640C" w:rsidRDefault="00FE05E1" w:rsidP="00FE05E1">
            <w:pPr>
              <w:pStyle w:val="Standard"/>
              <w:tabs>
                <w:tab w:val="left" w:pos="465"/>
              </w:tabs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FE05E1" w:rsidRP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kern w:val="3"/>
                <w:sz w:val="16"/>
                <w:szCs w:val="16"/>
                <w:u w:val="single"/>
              </w:rPr>
            </w:pPr>
          </w:p>
          <w:p w:rsidR="00FE05E1" w:rsidRPr="00E2640C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Projektor laserowy  - 1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 xml:space="preserve"> </w:t>
            </w: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szt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.</w:t>
            </w: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E05E1" w:rsidRPr="00FE05E1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hanging="538"/>
              <w:textAlignment w:val="baseline"/>
              <w:rPr>
                <w:rFonts w:ascii="Calibri" w:eastAsia="Linux Libertine G" w:hAnsi="Calibri" w:cs="Linux Libertine G"/>
                <w:kern w:val="3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System projekcyjny - 3LCD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hanging="538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Źródło światła </w:t>
            </w:r>
            <w:r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Laser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Natężenie światła białego- min12.000 lumen zgodne z normą ISO 21118:2012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Rozdzielczość min WUXGA, 1920 x 1200, 16:10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Żywotność źródła światła min 20.000 godz.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Zoom zmotoryzowany: tak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min w zakresie pionowo ± 60 % i  poziomo ± 18 %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Wartość przesłony obiektywu projekcyjnego min w zakresie 1,8 - 2,5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Fokus zmotoryzowany  -Tak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Wymienne obiektywy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Automatyczna kalibracja obrazu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Przyłącza stereofoniczne wejście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(3x), Stereofoniczne wyjście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HDBaseT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Wejście BNC, Wejście HDMI, Wejście DVI, Wyjście VGA, Wejście VGA, Interfejs Ethernet (100 Base-TX / 10 Base-T), RS-232C, USB 2.0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Type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 (Service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Only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), HD-SDI, Bezprzewodowa sieć LAN b/g/n (2,4 GHz) (opcja)Złącza: 2 złącza zgodne z 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Neutrik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NL4,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produktu do 27 kg,</w:t>
            </w:r>
          </w:p>
          <w:p w:rsidR="00FE05E1" w:rsidRP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Kolor czarny.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Pr="00FE05E1" w:rsidRDefault="00FE05E1" w:rsidP="00E2640C">
            <w:pPr>
              <w:widowControl w:val="0"/>
              <w:tabs>
                <w:tab w:val="left" w:pos="324"/>
              </w:tabs>
              <w:suppressAutoHyphens/>
              <w:autoSpaceDN w:val="0"/>
              <w:ind w:left="324" w:right="274"/>
              <w:jc w:val="both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Sprzęt fabrycznie nowy. </w:t>
            </w:r>
          </w:p>
          <w:p w:rsidR="00FE05E1" w:rsidRPr="00FE05E1" w:rsidRDefault="00FE05E1" w:rsidP="00E2640C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324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324"/>
              <w:textAlignment w:val="baseline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Gwarancja: min. 5 lat 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br/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lub 20000h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 </w:t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pracy.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Obiektyw standardowy  - 1szt</w:t>
            </w:r>
          </w:p>
          <w:p w:rsidR="00820303" w:rsidRPr="00E2640C" w:rsidRDefault="00820303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E2640C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Stosunek projekcji minimum w zakresie 1,57 - 2,56:1</w:t>
            </w:r>
          </w:p>
          <w:p w:rsidR="00E2640C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Zoom  zmotoryzowany, min w zakresie 1 - 1,6</w:t>
            </w:r>
          </w:p>
          <w:p w:rsidR="00F17859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Współczynnik powiększenia obiektywu projekcyjnego  , min w zakresie 1,57 - 2,56 : 1</w:t>
            </w:r>
          </w:p>
          <w:p w:rsidR="00E2640C" w:rsidRDefault="00E2640C" w:rsidP="00E2640C">
            <w:p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820303" w:rsidRDefault="00820303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Obiektyw szerokokątny  -  </w:t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br/>
              <w:t xml:space="preserve">1 szt.  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Zoom  zmotoryzowany, min w zakresie: 1.0 - 1.2x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Stosunek projekcji minimum w zakresie 0.48 - 0.57 WUXGA, 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Przesunięcie soczewki  pionowo  min w zakresie ± 24 %,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poziomo  min w zakresie ± 10 %.</w:t>
            </w:r>
          </w:p>
          <w:p w:rsidR="00820303" w:rsidRDefault="00820303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Atestowana rama </w:t>
            </w:r>
            <w:r w:rsid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br/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do projektora  1</w:t>
            </w:r>
            <w:r w:rsidR="00820303"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proofErr w:type="spellEnd"/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Rama (klatka) z uchwytem umożliwiająca podwieszenie projektora do poziomej rury o średnicy 50-60mm.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Skrzynia (</w:t>
            </w:r>
            <w:proofErr w:type="spellStart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case</w:t>
            </w:r>
            <w:proofErr w:type="spellEnd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) transportowa  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.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Skrzynia transportowa z czarnej sklejki grubości min. 6mm z otwieraną klapą górną,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Wielkość skrzyni dostosowana do ramy projektora,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Aluminiowe krawędzie, narożniki kulowe, zamknięcia motylkowe,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4szt. uchwytów do przenoszenia.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 xml:space="preserve">Sprzęt fabrycznie nowy. </w:t>
            </w: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>Gwarancja: min. 24 miesiące.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FE05E1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A" w:rsidRDefault="00DC2E2A" w:rsidP="00E2640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4957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DC2E2A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C2E2A" w:rsidRPr="00862561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DC2E2A" w:rsidRPr="002949B9" w:rsidRDefault="00DC2E2A" w:rsidP="00DC2E2A">
            <w:pPr>
              <w:pStyle w:val="Standard"/>
              <w:ind w:left="200"/>
              <w:rPr>
                <w:sz w:val="18"/>
                <w:szCs w:val="18"/>
              </w:rPr>
            </w:pP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Parametry </w:t>
            </w:r>
            <w:r w:rsidR="008203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oferowane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: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DC2E2A" w:rsidRPr="009E58EB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2E2A" w:rsidRPr="006111E6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2E2A" w:rsidRPr="00820303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2E2A" w:rsidRDefault="00DC2E2A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820303" w:rsidRDefault="00820303" w:rsidP="00820303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7B5319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Pr="00862561" w:rsidRDefault="00F17859" w:rsidP="00862561">
            <w:pPr>
              <w:pStyle w:val="Standard"/>
              <w:ind w:left="360"/>
            </w:pPr>
          </w:p>
          <w:p w:rsidR="00F17859" w:rsidRPr="001B42CF" w:rsidRDefault="00F17859" w:rsidP="00152149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  </w:t>
            </w:r>
            <w:r w:rsidR="00820303">
              <w:rPr>
                <w:rFonts w:ascii="Arial" w:hAnsi="Arial" w:cs="Arial"/>
                <w:b/>
                <w:sz w:val="20"/>
                <w:szCs w:val="20"/>
              </w:rPr>
              <w:t>Projektor laserowy krótkoogniskowy</w:t>
            </w:r>
          </w:p>
          <w:p w:rsidR="00F17859" w:rsidRPr="009E58EB" w:rsidRDefault="00F17859" w:rsidP="00862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8625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Default="00F17859" w:rsidP="00612B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820303" w:rsidP="00152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268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Technologia wyświetlania DLP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Źródło światła Laser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Żywotność LASERA  min 30000 </w:t>
            </w: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godz</w:t>
            </w:r>
            <w:proofErr w:type="spellEnd"/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Rozdzielczość min WUXGA (1920x1200)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Jasność min  6300lumenów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Kontrast min  300 000:1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Natywne proporcje ekranu 16:10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Współczynnik projekcji -zgodny 4:3,16:9,16:10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-pozioma+/-30°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-pionowa+/-30°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Posiada automatyczną, pionową korekcję trapezową  -Tak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Optyczny Współczynnik projekcji  0.79:1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Odległość wyświetlania min w zakresie 0.5m - 5.2m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Rodzaj powiększenia  -  stały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Przesunięcie soczewki - Tak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Złącza wejściowe/wyjściowe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HDMI min 1.4a 3D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HDBaseT</w:t>
            </w:r>
            <w:proofErr w:type="spellEnd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,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Poziom hałasu max  35dB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LAN – sterowanie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protokół DHCP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Zużycie energii (maksymalne) 400W</w:t>
            </w:r>
          </w:p>
          <w:p w:rsid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Waga netto max 5.5kg</w:t>
            </w:r>
          </w:p>
          <w:p w:rsidR="00820303" w:rsidRPr="00820303" w:rsidRDefault="00820303" w:rsidP="00820303">
            <w:pPr>
              <w:pStyle w:val="Akapitzlist"/>
              <w:autoSpaceDN w:val="0"/>
              <w:ind w:left="465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</w:p>
          <w:p w:rsidR="00820303" w:rsidRPr="00820303" w:rsidRDefault="00820303" w:rsidP="00820303">
            <w:pPr>
              <w:autoSpaceDN w:val="0"/>
              <w:ind w:left="324" w:hanging="14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17859" w:rsidRPr="00820303" w:rsidRDefault="00820303" w:rsidP="00820303">
            <w:pPr>
              <w:ind w:left="32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15214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820303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152149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Default="00F17859" w:rsidP="0015214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FC7EEE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DC2E2A" w:rsidRDefault="00F17859" w:rsidP="00DC2E2A">
            <w:pPr>
              <w:pStyle w:val="Standard"/>
              <w:ind w:left="625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 </w:t>
            </w:r>
            <w:r w:rsidR="00820303" w:rsidRPr="00820303">
              <w:rPr>
                <w:rFonts w:ascii="Arial" w:hAnsi="Arial" w:cs="Arial"/>
                <w:b/>
                <w:sz w:val="20"/>
                <w:szCs w:val="20"/>
              </w:rPr>
              <w:t>Projektor ultra-krótki</w:t>
            </w:r>
            <w:r w:rsidR="00DC2E2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051FA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820303" w:rsidP="00FC7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636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182" w:right="274" w:firstLine="0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Technologia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LCD,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182" w:right="274" w:firstLine="0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lampy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Laser,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Natężenie światła min 4000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Ansi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Lumen,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Rozdzielczość min 1920 x 1080 Full HD,  optymalizacja 4K,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Format 16:9,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Kontrast min 2500000 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Szumy urządzenia max </w:t>
            </w:r>
            <w:r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br/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37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dB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Żywotność źródła światła min 20.000 godz., 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Stosunek projekcji w zakresie 0.27-0.37 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poziomie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pionie 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HDMI, RS232, USB typu A,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Wyjścia 1 x 3,5 mm Mini Jack,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Waga produktu max  10kg,</w:t>
            </w:r>
          </w:p>
          <w:p w:rsidR="00116B99" w:rsidRP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Kolor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czarny.</w:t>
            </w:r>
          </w:p>
          <w:p w:rsidR="00F17859" w:rsidRPr="00116B99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</w:p>
          <w:p w:rsidR="00F17859" w:rsidRDefault="00F17859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FC7EE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60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16B9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16B99" w:rsidRPr="00116B9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16B99" w:rsidRPr="00116B9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16B99" w:rsidRPr="0015214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17859" w:rsidRPr="00FC7EEE" w:rsidRDefault="00F17859" w:rsidP="00FC7EEE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 </w:t>
            </w:r>
            <w:r w:rsidR="00116B99">
              <w:rPr>
                <w:rFonts w:ascii="Arial" w:hAnsi="Arial" w:cs="Arial"/>
                <w:b/>
                <w:sz w:val="20"/>
                <w:szCs w:val="20"/>
              </w:rPr>
              <w:t>Ekran do projekcji przedniej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EA5F39" w:rsidRDefault="00F17859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116B99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495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626E9E" w:rsidRPr="00FC7EEE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Rozmiar: szerokość 9m, wysokość 6m,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Górna krawędź zgrzana i oczkowana (oczko co 0,2m),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Dolna krawędź zgrzana zawinięta w rękaw o średnicy  0,1m.,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Gain</w:t>
            </w:r>
            <w:proofErr w:type="spellEnd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 w projekcji przedniej : w zakresie 0,90 -1,30.,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Materiał: PVC,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Kolor: biały,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Grubość: w zakresie 0,28-0,32 mm.,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Trudnopalność, odporność ogniowa: EN 13501-1 B-s3,d0.,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Waga: w zakresie 380-420  g/m².</w:t>
            </w:r>
          </w:p>
          <w:p w:rsidR="00F17859" w:rsidRPr="00116B9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F17859" w:rsidRDefault="00F17859" w:rsidP="00D60267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DC2E2A" w:rsidRPr="009E58EB" w:rsidRDefault="00DC2E2A" w:rsidP="008A2F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C2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Ekran do projekcji tylnej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051FA" w:rsidRDefault="009051FA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D602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1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DC2E2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74784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  <w:r w:rsidRPr="00D60267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br/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Rozmiar: szerokość 9m, wysokość 6m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Górna krawędź zgrzana i oczkowana (oczko co 0,2m),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Dolna krawędź zgrzana zawinięta w rękaw o średnicy  0,1m.,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proofErr w:type="spellStart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Gain</w:t>
            </w:r>
            <w:proofErr w:type="spellEnd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w projekcji tylnej: w zakresie 1,30-1,70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Materiał: PVC,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Kolor: szary,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Grubość: w zakresie 0,28-0,32 mm.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Trudnopalność, odporność ogniowa min EN 13501-1 B-s3,d0.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Waga: w zakresie 380-420  g/m², </w:t>
            </w:r>
          </w:p>
          <w:p w:rsidR="00626E9E" w:rsidRPr="00F700A0" w:rsidRDefault="00626E9E" w:rsidP="00626E9E">
            <w:pPr>
              <w:autoSpaceDN w:val="0"/>
              <w:ind w:left="9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Default="00F17859" w:rsidP="00626E9E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D60267" w:rsidRDefault="00F17859" w:rsidP="00D60267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D60267" w:rsidRDefault="00F17859" w:rsidP="00D6026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Pr="009E58EB" w:rsidRDefault="00B4381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4784B" w:rsidRPr="0074784B" w:rsidRDefault="0074784B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60267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17859" w:rsidRDefault="00F17859" w:rsidP="00D60267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EA5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Kamera cyfrowa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F700A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D60267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F700A0" w:rsidRPr="00D60267" w:rsidRDefault="00F700A0" w:rsidP="00D60267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Efektywna liczba pikseli – min : 8,29 mln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Efektywna liczba pikseli - tryb aparat [mln]: 10,3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Rozmiar matrycy: 1/2.3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Rozdzielczość: 4K (3840 x 2160), Full HD (1920 x 1080)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matrycy: CMOS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Jasność obiektywu [f/]: min w zakresie 1.8 - 3.4,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Średnica filtra [mm]: min w zakresie  50-55mm,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optyczny: min 10x,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cyfrowy: min 15x,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Rozmiar LCD [cale]: min 3.0,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LCD: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Xtra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Fine LCD,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LCD [piksele]: min 921 600,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Ekran dotykowy: tak,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Wizjer:  min  0,6 cm (typ 0,24\"),  min 1 555 200 pkt.,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Autofokus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Manual fokus MF: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zdjęć: min 10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Mpix</w:t>
            </w:r>
            <w:proofErr w:type="spellEnd"/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Migawka: 1/6–1/10 000 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Balans bieli: Auto, Jedno naciśnięcie, Pomieszczenia, Zewnętrzne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Nocne nagrywanie: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Dźwięk: Dolby Digital Stereo 2-kanałowy, Dolby Digital 5.1 kanałów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mikrofonowe: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słuchawkowe: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Złącza:stopka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akcesoriów, wejście zasilania, złącze HDMI, gniazdo słuchawkowe, złącze Multi Terminal/Micro USB, kompozytowe wyjście wideo, gniazdo mini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stereo,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HDMI: tak, micro,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Wi-Fi:tak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Rodzaj zasilania: Akumulator,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[g]: max 800g  (z akumulatorem),</w:t>
            </w:r>
          </w:p>
          <w:p w:rsid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Stabilizacja: optyczna.</w:t>
            </w:r>
          </w:p>
          <w:p w:rsidR="00626E9E" w:rsidRPr="00626E9E" w:rsidRDefault="00626E9E" w:rsidP="00626E9E">
            <w:pPr>
              <w:widowControl w:val="0"/>
              <w:suppressAutoHyphens/>
              <w:autoSpaceDN w:val="0"/>
              <w:spacing w:line="360" w:lineRule="auto"/>
              <w:ind w:left="607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17859" w:rsidRPr="00626E9E" w:rsidRDefault="00F17859" w:rsidP="00626E9E">
            <w:pPr>
              <w:widowControl w:val="0"/>
              <w:suppressAutoHyphens/>
              <w:autoSpaceDN w:val="0"/>
              <w:spacing w:line="360" w:lineRule="auto"/>
              <w:ind w:firstLine="182"/>
              <w:textAlignment w:val="baseline"/>
              <w:rPr>
                <w:rFonts w:eastAsia="Linux Libertine G" w:cs="Mangal"/>
                <w:kern w:val="3"/>
                <w:sz w:val="18"/>
                <w:szCs w:val="18"/>
                <w:lang w:eastAsia="zh-C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700A0" w:rsidRPr="008A2FB6" w:rsidRDefault="00F17859" w:rsidP="00626E9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626E9E" w:rsidRDefault="00F700A0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626E9E">
            <w:pPr>
              <w:spacing w:after="160" w:line="259" w:lineRule="auto"/>
              <w:ind w:left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  </w:t>
            </w:r>
            <w:r w:rsidR="00626E9E" w:rsidRPr="00626E9E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 AV</w:t>
            </w:r>
            <w:r w:rsidR="00626E9E" w:rsidRPr="00626E9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 xml:space="preserve">nadajnik </w:t>
            </w:r>
            <w:r w:rsidR="00626E9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>i odbiornik wraz z kompatybilnym zasilaniem bateryjnym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FC7EEE" w:rsidRDefault="00F17859" w:rsidP="007478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626E9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626E9E" w:rsidRPr="008A2FB6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Przesyła sygnał video 1080p60, szyfrowany AES-128 bez opóźnienia na odległość min 150m,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Minimum 2 anteny o parametrach nie gorszych niż  2dBi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WiFi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2.4/5.8 GHz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zasilania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Dedykowaną baterię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 posiada:</w:t>
            </w:r>
          </w:p>
          <w:p w:rsidR="009A4AFF" w:rsidRPr="00626E9E" w:rsidRDefault="009A4AFF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zasilania 7-17 VDC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Dedykowany zasilacz</w:t>
            </w:r>
          </w:p>
          <w:p w:rsidR="00F700A0" w:rsidRPr="00F700A0" w:rsidRDefault="00F700A0" w:rsidP="00626E9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182"/>
              </w:tabs>
              <w:spacing w:line="360" w:lineRule="auto"/>
              <w:ind w:left="182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  <w:p w:rsidR="00F17859" w:rsidRPr="008A2FB6" w:rsidRDefault="00F17859" w:rsidP="008A2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7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Pr="008A2FB6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9A4AFF" w:rsidRDefault="00F17859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9A4AFF" w:rsidRPr="009E58EB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</w:t>
            </w: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 posiada: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A4AFF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9A4A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Pr="009A4AFF" w:rsidRDefault="009A4AFF" w:rsidP="009A4AFF">
            <w:pPr>
              <w:pStyle w:val="HTML-wstpniesformatowany"/>
              <w:shd w:val="clear" w:color="auto" w:fill="F2F2F2" w:themeFill="background1" w:themeFillShade="F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1.8  </w:t>
            </w:r>
            <w:r w:rsidRPr="00182C0E">
              <w:rPr>
                <w:rFonts w:ascii="Arial" w:eastAsia="Lucida Sans Unicode" w:hAnsi="Arial" w:cs="Arial"/>
                <w:b/>
                <w:lang w:eastAsia="hi-IN" w:bidi="hi-IN"/>
              </w:rPr>
              <w:t>Stabilizator kamery</w:t>
            </w: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 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9A4AFF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4B" w:rsidRPr="009E58EB" w:rsidTr="009051FA">
        <w:trPr>
          <w:gridAfter w:val="1"/>
          <w:wAfter w:w="64" w:type="dxa"/>
          <w:trHeight w:val="3109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Żyroskopowy stabilizator kamery,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Zakres obrotu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>360° (wszystkie osie),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Sterowanie: dotykowy ekran, joystick, przycisk funkcyjny, przycisk spustu migawki, pokrętło wielofunkcyjne, dźwignia regulacji osi, smartfon,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Wskaźniki i wyświetlacz LCD, 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 netto 1000-1300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Udźwig 2500-3000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Zasilanie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 xml:space="preserve"> akumulatorowe (4 akumulatory Li-</w:t>
            </w:r>
            <w:proofErr w:type="spellStart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Poly</w:t>
            </w:r>
            <w:proofErr w:type="spellEnd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 w zestawie)</w:t>
            </w:r>
          </w:p>
          <w:p w:rsidR="009A4AFF" w:rsidRP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Czas pracy na akumulatorze min. 14 godzin.</w:t>
            </w:r>
          </w:p>
          <w:p w:rsidR="00F700A0" w:rsidRPr="00F700A0" w:rsidRDefault="00F700A0" w:rsidP="00F7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74784B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8A2FB6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9A4AFF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4AFF" w:rsidRPr="009A4AFF" w:rsidRDefault="009A4AFF" w:rsidP="009A4AFF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84B" w:rsidRDefault="0074784B" w:rsidP="00103081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9A4AFF">
            <w:pPr>
              <w:pStyle w:val="Standard"/>
            </w:pPr>
          </w:p>
          <w:p w:rsidR="009A4AFF" w:rsidRPr="00B2380F" w:rsidRDefault="00F700A0" w:rsidP="009A4AFF">
            <w:pPr>
              <w:pStyle w:val="Standard"/>
              <w:ind w:left="570" w:hanging="530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="009A4AFF"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FF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="009A4AFF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9A4A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Każdy wyświetlacz powinien posiadać niezależne wejścia SDI  i wspierać wszystkie obecne formaty video, 2K przy użyciu połączeń 3Gb/s SDI.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Minimum dwa monitory LCD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System montażu  w szafie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rackowej</w:t>
            </w:r>
            <w:proofErr w:type="spellEnd"/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 rozmiarze max 3 jednostek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racka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Wielkość ekranu w zakresie 7- 9 cali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Rodzaj ekranu TFT Active Matrix LCD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Rozdzielczość ekranu min 800 x 480 pikseli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Reakcja min 15 ms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Kontrast min 500:1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Głębia kolorów min 16,7 miliona kolorów</w:t>
            </w:r>
          </w:p>
          <w:p w:rsid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9A4AFF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3E1A5B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6111E6" w:rsidRDefault="00F700A0" w:rsidP="00F700A0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81" w:rsidRDefault="00103081" w:rsidP="00103081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Default="009A4AFF" w:rsidP="009A4AFF">
            <w:pPr>
              <w:pStyle w:val="Standard"/>
              <w:ind w:left="607" w:hanging="56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1.10  </w:t>
            </w: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3081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081" w:rsidRPr="009E58EB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3081" w:rsidRDefault="00103081" w:rsidP="001030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03081" w:rsidRDefault="00103081" w:rsidP="00103081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F700A0" w:rsidRDefault="009A4AFF" w:rsidP="0010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03081" w:rsidRPr="00F700A0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B43818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C1362" w:rsidRPr="00DC1362" w:rsidRDefault="00DC1362" w:rsidP="00DC1362">
            <w:pPr>
              <w:autoSpaceDN w:val="0"/>
              <w:spacing w:line="360" w:lineRule="auto"/>
              <w:ind w:left="767" w:hanging="425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C1362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Wsparcie kanału Alfa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Wielkość kompozycji i mediów ograniczona jest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Maska na klipach, warstwach i kompozycji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Nieograniczona liczba warstw i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Można przesuwać, obracać, skalować i przycinać wszystkie media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Animowane parametry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Podgląd efektu przed jego zastosowaniem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Sekwencjonowanie klipów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Zautomatyzowane przejścia pomiędzy klipami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Zegar BPM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zegara BPM z innymi aplikacjami przez zegar MIDI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Dowolność przypisywania przenikania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Znaczniki do przeskakiwania do różnych sekcji pliku wideo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Szybko zapętlaj klipy przy pomocy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BeatLoopr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Znajdowanie i ponowne łączenie przeniesionych lub brakujących mediów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Minimum 40 trybów przechodzenia i łączenia, np. Dodaj, Rozjaśnij, Alfa i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Lumakey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do łączenia warstw lub przechodzenia pomiędzy klipami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Minimum 70 efektów wideo do zastosowania w klipach, warstwach i kompozycjach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zewnętrzne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pluginy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FreeFrameGL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 klipów, warstw i kompozycji można stosować nieograniczoną liczbę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Efekty audio: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Bitcrusher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Distortion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EQ,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Flanger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High-Pass,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Low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-Pass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Kontrolowanie wielu parametrów jednym pokrętłem przy pomocy kokpitu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Szybkie zapisywanie i przywracanie ustawień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Łączenie ze sobą kilku projektorów, aby stworzyć jednolity obraz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Liczba wyjść ograniczona jest jedynie liczbą gniazd wyjściowych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Zakotwiczanie wideo w projekcie do obiektów.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Widok w oknie lub pełnoekranowy, na dowolnym ekranie komputerowym.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Zapis kompozycji umożliwiający szybkie tworzenie nowych klipów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Odtwarzanie nieograniczonej liczby plików wideo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Quicktime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MOV i AVI.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Wyświetlanie obrazów PNG i JPEG, odtwarzanie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GIFów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Maksymalny rozmiar wideo i obrazu jest ograniczony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Odtwarzanie plików audio WAV i ścieżek audio z plików wideo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Regulacja prędkości, kierunku odtwarzania w czasie rzeczywistym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Ustawianie punku początkowego i końcowego edycji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Sterowanie za pomocą MIDI, DMX lub OSC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Wysyłanie i odbieranie sygnałów DMX za pomocą urządzeń kompatybilnych z 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Art-Net.</w:t>
            </w:r>
          </w:p>
          <w:p w:rsidR="00DC1362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b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odtwarzania wideo do 2 wejść kodu czasowego SMPTE</w:t>
            </w:r>
            <w:r w:rsidRPr="009A4AFF">
              <w:rPr>
                <w:rFonts w:ascii="Arial" w:hAnsi="Arial" w:cs="Arial"/>
                <w:b/>
                <w:kern w:val="3"/>
                <w:sz w:val="16"/>
                <w:szCs w:val="16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C1362" w:rsidRPr="009E58EB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C1362" w:rsidRPr="009E58EB" w:rsidRDefault="00DC1362" w:rsidP="00DC1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62" w:rsidRPr="009E58EB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6111E6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9A4AFF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………………………….</w:t>
            </w:r>
          </w:p>
          <w:p w:rsidR="009A4AFF" w:rsidRPr="00F700A0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103081" w:rsidRPr="009E58EB" w:rsidRDefault="00103081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F700A0" w:rsidRDefault="00103081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9A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A4AFF" w:rsidRDefault="00107EE8" w:rsidP="009A4AFF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>1.11   Przenośny dysk twardy</w:t>
            </w:r>
          </w:p>
          <w:p w:rsidR="00107EE8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EA5F39" w:rsidRDefault="00107EE8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EA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E" w:rsidRDefault="0020365E" w:rsidP="00E63B2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8A2FB6" w:rsidRDefault="00107EE8" w:rsidP="008A2FB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min.1 TB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dysku:HDD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 dysku:2,5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Złącze USB 3.1, USB 3.0,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zasilania: USB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Obsługiwane systemy operacyjne: Windows, Mac OS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Materiał obudowy: tworzywo sztuczne, guma, odporny na wstrząsy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Ochrona przed wodą i kurzem (IP68)</w:t>
            </w:r>
          </w:p>
          <w:p w:rsidR="0020365E" w:rsidRPr="008A2FB6" w:rsidRDefault="0020365E" w:rsidP="0020365E">
            <w:pPr>
              <w:tabs>
                <w:tab w:val="left" w:pos="483"/>
              </w:tabs>
              <w:autoSpaceDN w:val="0"/>
              <w:spacing w:line="360" w:lineRule="auto"/>
              <w:ind w:left="483" w:hanging="283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Pr="008A2FB6" w:rsidRDefault="00107EE8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8A2FB6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26" w:rsidRDefault="00E63B26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E63B26" w:rsidRDefault="00107EE8" w:rsidP="00E63B26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1.12   Komputer przenośny typu Laptop</w:t>
            </w:r>
          </w:p>
          <w:p w:rsidR="00107EE8" w:rsidRPr="00E63B26" w:rsidRDefault="00107EE8" w:rsidP="00E63B2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515DE9" w:rsidRDefault="00107EE8" w:rsidP="00515DE9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E63B26" w:rsidRPr="00E63B26" w:rsidRDefault="00E63B26" w:rsidP="009051FA">
            <w:pPr>
              <w:autoSpaceDN w:val="0"/>
              <w:ind w:firstLine="129"/>
              <w:textAlignment w:val="baseline"/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  <w:t xml:space="preserve">Procesor: 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PassMark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CPU Benchmark min. 7970 punktów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rdzeni: min 4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wątków: min 8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Przekątna ekranu:  w zakresie 13 -14”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Rozdzielczość: min: 1920 x 1080 (FHD 1080)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Powierzchnia matrycy: Matowa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Typ matrycy: TFT IPS lub lepszy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Jasność: min 250 nitów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Zainstalowana pamięć RAM: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br/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 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Maks. wielkość pamięci: min 32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wolnych gniazd pamięci: min 1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pamięci: DDR4</w:t>
            </w:r>
          </w:p>
          <w:p w:rsidR="00E63B26" w:rsidRDefault="00E63B26" w:rsidP="00E63B26">
            <w:pPr>
              <w:autoSpaceDN w:val="0"/>
              <w:ind w:left="465" w:hanging="425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 512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dysku: SSD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Ilość wolnych zatok SATA 2.5”: Min 1</w:t>
            </w: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Dodatkowe informacje: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Porty wideo:     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HDMI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Porty USB: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2 x USB 3.0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-A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-C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Pozostałe porty we/wy: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Audio (Combo)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RJ-45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Interfejs sieciowy: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Mbit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/s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Wi-Fi 802.11a/b/g/n/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ac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Bluetooth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Pojemność baterii: min 45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Wh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Wbudowany czytnik kart pamięci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Wbudowana kamera internetowa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Wbudowany czytnik linii papilarnych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Kolor obudowy czarny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Certyfikat MIL-STD-810G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Waga: max 1.8 kg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System operacyjny: Windows 10 Pro PL 64-bit lub równoważny</w:t>
            </w:r>
          </w:p>
          <w:p w:rsidR="00107EE8" w:rsidRPr="008A2FB6" w:rsidRDefault="00107EE8" w:rsidP="00515DE9">
            <w:pPr>
              <w:tabs>
                <w:tab w:val="left" w:pos="483"/>
              </w:tabs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Default="00107EE8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E63B26" w:rsidRPr="008A2FB6" w:rsidRDefault="00E63B26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20365E" w:rsidRDefault="005C12BF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36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ęcy, realizowana w miejscu instalacji sprzętu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E63B26" w:rsidRPr="005C12BF" w:rsidRDefault="00E63B26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E63B26" w:rsidRPr="00E63B26" w:rsidRDefault="00E63B26" w:rsidP="00B73180">
            <w:pPr>
              <w:ind w:left="399" w:hanging="28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Procesor: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hanging="24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E63B2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Przekątna ekranu: 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</w:t>
            </w:r>
          </w:p>
          <w:p w:rsidR="00107EE8" w:rsidRPr="0020365E" w:rsidRDefault="00107EE8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20365E" w:rsidRPr="00E63B26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……………………….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Zainstalowana pamięć RAM: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……………………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9E58EB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Default="00107EE8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: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Default="00E63B26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1.13  Komputer przenośny typu Laptop (multimedialny)</w:t>
            </w:r>
          </w:p>
          <w:p w:rsidR="00107EE8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4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E63B26" w:rsidRDefault="00E63B26" w:rsidP="00B7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20365E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7078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107EE8" w:rsidRPr="00515DE9" w:rsidRDefault="00107EE8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Default="00107EE8" w:rsidP="00515D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Procesor: 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CPU Benchmark min. 13551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rdzeni: min. 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wątków: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Przekątna ekranu 17-18 cali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Rozdzielczość: min: 1920 x 1080 (FHD 1080)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Powierzchnia matrycy: Matowa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Typ matrycy: TFT IPS lub lepszy, odświeżanie min. 120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Hz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Zainstalowana pamięć RAM: min. 16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Maks. wielkość pamięci: min. 32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Rodzaj pamięci: DDR4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SSD: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SSD: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HDD: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HDD: min. 1 TB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Karta graficzna: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GPU Benchmark min. 6943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4GB pamięci RAM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Porty wideo:    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1 x HDMI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Mini 1 x Mini Display Port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Porty 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2 x USB 3.1 Gen. 1 (USB 3.0)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Type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Pozostałe porty we/wy: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2 x Audio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1 x RJ-45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Interfejs sieciowy: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Mbit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Wi-Fi 802.11a/b/g/n/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ac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Bluetooth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Pojemność baterii: min. 4730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mAh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Dodatkowe informacje: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Wbudowany czytnik kart pamięci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Wbudowana kamera internetowa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Podświetlana klawiatura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Wbudowane głośniki stereo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Szyfrowanie TPM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Waga: max 2.6 kg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System operacyjny: Windows 10 PL 64-bit lub równoważny.</w:t>
            </w:r>
          </w:p>
          <w:p w:rsidR="006B01C6" w:rsidRDefault="006B01C6" w:rsidP="006B01C6">
            <w:pPr>
              <w:widowControl w:val="0"/>
              <w:suppressAutoHyphens/>
              <w:autoSpaceDN w:val="0"/>
              <w:ind w:left="182"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BA0998" w:rsidRPr="00BA0998" w:rsidRDefault="00BA0998" w:rsidP="00BA099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A0998" w:rsidRPr="00BA0998" w:rsidRDefault="00BA0998" w:rsidP="00BA099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6B01C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107EE8" w:rsidRDefault="00107EE8" w:rsidP="00B73180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497123246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6B01C6" w:rsidP="006B01C6">
            <w:pPr>
              <w:ind w:left="607" w:hanging="567"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1.14   Komputer stacjonarny - multimedialna stacja robocza</w:t>
            </w:r>
          </w:p>
          <w:p w:rsidR="00F9235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F9235B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14D5"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3114D5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515D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6B01C6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515D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Procesor: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14 rdzeni,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min. 26 768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Dedykowany chłodzenie kompatybilne z procesorem.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Zainstalowana pamięć RAM: min. 64GB DDR4 2600 MHz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Interfejs: PCI-Express 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odczytu: min. 3500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zapisu: min. 2300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odczytu IOPS (maks.): min. 370 K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zapisu IOPS (maks.): min. 500 K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HDD: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2 TB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Prędkość obrotowa: min. 7200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/min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Bufor: min. 64 MB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Złącze karty graf. PCI-E 16x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ver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3.0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Rodzaj pamięci DDR6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Szyna pamięci min. 256-bit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Wielkość pamięci VRAM min. 8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Taktowanie rdzenia min. 1815 MHz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Rdzenie CUDA min. 3072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Porty wideo: min 1 x HDMI, min 3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DisplayPort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Chłodzenie: Aktywne typu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Blower</w:t>
            </w:r>
            <w:proofErr w:type="spellEnd"/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Kompatybilna z procesorem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LAN: min. 2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GbE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LAN (10/100/1000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Mbit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rozszerzeń: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4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x16 (PCIEX16_1/2/3/4)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3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x8 (PCIEX8_1/2/3)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SATA: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M.2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PCIe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x4/x2 SSD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8 x SATA 6Gb/s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connectors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Obsługa RAID 0, RAID 1, RAID 5, and RAID 10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3.1 Gen 2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10 x USB 3.1 Gen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2 x USB 2.0/1.1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Zasilacz: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Moc zasilacza: min. 1000 W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zasilacza: modularny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Certyfikat 80+: min. 80 PLUS Platinum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Ilość złącz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PCI-E 6+2-pin: min. 8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Obudowa: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Obudowa kompatybilna z płyta główną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miejsc montażowych: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Miejsca montażowe 3,5''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>wewn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.: Min. 8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Miejsca montażowe 5,25'' zewn.: Min. 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3114D5" w:rsidRPr="00515DE9" w:rsidRDefault="003114D5" w:rsidP="00515D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BA0998" w:rsidRPr="00515DE9" w:rsidRDefault="00BA0998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F9235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9235B" w:rsidRDefault="00F9235B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Dysk 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HD</w:t>
            </w: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D: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ind w:firstLine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Zasilacz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Obudowa: 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1C6" w:rsidRPr="006B01C6" w:rsidRDefault="003114D5" w:rsidP="006B01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01C6" w:rsidRPr="006B01C6">
              <w:rPr>
                <w:rFonts w:ascii="Arial" w:hAnsi="Arial" w:cs="Arial"/>
                <w:b/>
                <w:sz w:val="18"/>
                <w:szCs w:val="18"/>
              </w:rPr>
              <w:t>1.15  Mikser video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Default="003114D5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Przetwarzanie wideo 4: 2: 2 (Y / Pb / Pr), minimum 8 bitów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Minimum 8 wejść : HDMI typu A ( HDCP)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Minimum 3 wyjścia : HDMI typu A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wejścia wideo  HDMI (8-Bit 4:2:2 YCC)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1080p:23.98/24/29.97/30/50/59.94/60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1080i: 50/59.94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WUXGA (1920 x 1200): 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Wejściowy sygnał wideo z przeplotem jest przetwarzany na progresywny sygnał wideo poprzez wewnętrzne przetwarzanie.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Częstotliwość odświeżania to maksymalna wartość każdej rozdzielczości.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Zgodny z CEA-861-E, VESA DMT wersja 1.0, wersja 11.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Można zapisać do min 8 plików w pamięci wewnętrznej.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bitmapowy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bmp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kolor, nieskompresowany.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PNG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png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5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720 / 50p 1080 / 59,94i 1080 / 50i 1080 / 59,94p 1080 / 50p 1080 / 59,94p 1080 / 50p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lastRenderedPageBreak/>
              <w:t>Przejście: CUT, MIX (DISSOLVE / FAM / NAM), WIPE (min 8 typów)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Skład: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PinP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x 2 (SQUARE, CIRCLE, DIAMOND), SPLIT (2 typy),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Keyer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x 2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Luminance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, Chroma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), DSK ( Klawisz luminancji, Chroma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Inne: Przerzuć w poziomie, Przerzuć w pionie, Przechwytywanie zdjęć, Odtwarzanie zdjęć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Zanikanie (Audio, Wideo: BIAŁY lub CZARNY), Wyjście wzoru testowego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Częstotliwość próbkowania: min 24 bity / 48 kHz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Formaty audio Liniowy PCM, 24 bity / 48 kHz, 2 kanały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audio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Opóźnienie, filtr górnoprzepustowy, kompresor, bramka szumów, korektor, kompresor wielopasmowy, ogranicznik, wyjście sygnału testowego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Zaprogramowana pamięć ( min 8 typów), funkcja blokady panelu, emulator EDID, automatyczne przełączanie, automatyczne wykrywanie wejścia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Kolorowy ekran LCD TFT min 4,3 cala: min 480 x 272 punktów</w:t>
            </w:r>
          </w:p>
          <w:p w:rsidR="007C613B" w:rsidRPr="00FA0445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Zasilacz sieciowy</w:t>
            </w:r>
          </w:p>
          <w:p w:rsidR="002E6076" w:rsidRDefault="002E6076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7C613B" w:rsidRPr="00515DE9" w:rsidRDefault="007C613B" w:rsidP="007C613B">
            <w:pPr>
              <w:widowControl w:val="0"/>
              <w:suppressAutoHyphens/>
              <w:autoSpaceDN w:val="0"/>
              <w:ind w:right="274" w:firstLine="182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7C613B">
            <w:pPr>
              <w:spacing w:after="160" w:line="259" w:lineRule="auto"/>
              <w:ind w:left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hAnsi="Arial" w:cs="Arial"/>
                <w:sz w:val="18"/>
                <w:szCs w:val="18"/>
              </w:rPr>
              <w:t>Obsługiwane formaty wejścia wideo  HDMI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</w:t>
            </w:r>
          </w:p>
          <w:p w:rsidR="003114D5" w:rsidRPr="00BA0998" w:rsidRDefault="003114D5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7C613B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13B" w:rsidRDefault="007C613B" w:rsidP="007C613B">
            <w:pPr>
              <w:pStyle w:val="Standard"/>
              <w:ind w:firstLine="3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1.16  Okablowanie sygnałowe</w:t>
            </w: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Przewody  HDMI  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1m - 15szt,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3m - 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10m - 5szt,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15m - 5szt.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 min HDMI 2.0, </w:t>
            </w:r>
          </w:p>
          <w:p w:rsid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czarny.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Przewody </w:t>
            </w:r>
            <w:proofErr w:type="spellStart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>ethernet</w:t>
            </w:r>
            <w:proofErr w:type="spellEnd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 zakończone wtyczkami  RJ45 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1m  - 10szt,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30m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60m -  2szt.</w:t>
            </w:r>
          </w:p>
          <w:p w:rsid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Standard:  minimum </w:t>
            </w:r>
            <w:proofErr w:type="spellStart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Cat</w:t>
            </w:r>
            <w:proofErr w:type="spellEnd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 6 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Wzmocnione złącza RJ45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Wytrzymały i elastyczny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</w:t>
            </w:r>
          </w:p>
          <w:p w:rsidR="003114D5" w:rsidRPr="00B73180" w:rsidRDefault="003114D5" w:rsidP="00B73180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P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5871594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7C613B" w:rsidP="007C613B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613B">
              <w:rPr>
                <w:rFonts w:ascii="Arial" w:hAnsi="Arial" w:cs="Arial"/>
                <w:b/>
                <w:sz w:val="20"/>
                <w:szCs w:val="20"/>
              </w:rPr>
              <w:t>1.17 Karta video PCI - przechwytująca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3114D5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35871718"/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A0998">
            <w:pPr>
              <w:autoSpaceDN w:val="0"/>
              <w:ind w:left="483" w:hanging="283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SDI min 1 x 10-bitowe przełączanie SD / HD / Ultra HD.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HDMI min 1 x złącze HDMI 2.0a.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Interfejs komputerowy PCI Express 2gen, zgodny z 4, 8 i 16- PCI Express.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Obsługiwane kodeki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HQ 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LT,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Proxy, Nieskompresowany 8-bit 4: 2: 2, Nieskompresowany 10-bit 4: 2: 2.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obsługiwane aplikacje: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Resolume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Arena,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vMix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,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Standardy wideo HD  w zakresie 720p50 - 1080i60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SDI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 i 4: 2: 2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Precyzja kolorów SDI 8, 10, 12-bit RGB 4: 4: 4 we wszystkich trybach do 1080p60 oraz 8, 10-bit YUV 4: 2: 2 we wszystkich trybach.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Przestrzeń kolorów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REC 601, REC 709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4, 4: 2: 2 i 4: 2: 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Konfiguracja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HDMI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2.0a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Precyzja kolorów HDMI do min 12-bitów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Połączenia wideo HDMI i SDI można przełączać między SD / HD / 2K i 4K.</w:t>
            </w: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D2EFA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D2EFA" w:rsidRPr="00B73180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3"/>
      <w:bookmarkEnd w:id="4"/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BD2E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EFA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B43818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1.18 Zasilacz awaryjny UPS</w:t>
            </w:r>
          </w:p>
          <w:p w:rsidR="00BD2EFA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43818" w:rsidRPr="00B43818" w:rsidRDefault="00B43818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B43818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D2EFA" w:rsidP="003E4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8D4654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43818" w:rsidRPr="00B438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184A8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45741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 pozorna: min 2000VA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Moc:  min 1200W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wejściowe: 220/230/240V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wyjściowe: 230V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Częstotliwość wejściowa: 50/60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Hz</w:t>
            </w:r>
            <w:proofErr w:type="spellEnd"/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Częstotliwość wyjściowa: 50Hz lub 60Hz (automatyczne wykrywanie)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Rodzaj akumulatora: min 2 x 12V/9Ah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Czas reakcji: 2-6 ms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Komunikacja: USB/RJ45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Kształt napięcia wyjściowego: Aproksymowana (modyfikowana) sinusoida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Waga: max 14 kg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Zastosowane zabezpieczenia elektroniczne: przeciwprzepięciowe, przed przegrzaniem, przed nadmiernym rozładowaniem, przed przeładowaniem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Gniazda : min 4x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Schuko</w:t>
            </w:r>
            <w:proofErr w:type="spellEnd"/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 + IEC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Certyfikaty: CE,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RoHS</w:t>
            </w:r>
            <w:proofErr w:type="spellEnd"/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45741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Default="00B43818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Pr="00C13B54" w:rsidRDefault="009A5CEB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91089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07220A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07220A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2EFA" w:rsidRDefault="00BD2EFA" w:rsidP="00BD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Default="00BD2EFA" w:rsidP="00BD2E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1.19 Zestaw komputerowy PC</w:t>
            </w:r>
          </w:p>
          <w:p w:rsidR="00D803E8" w:rsidRPr="00C13B54" w:rsidRDefault="00B43818" w:rsidP="009A5CEB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A88" w:rsidRPr="00B4381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  <w:r w:rsidRPr="00C13B5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84A88" w:rsidRPr="00B43818" w:rsidRDefault="00184A88" w:rsidP="00920A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4381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184A88" w:rsidRPr="00C13B54" w:rsidRDefault="00184A88" w:rsidP="00920ABB">
            <w:pPr>
              <w:autoSpaceDN w:val="0"/>
              <w:textAlignment w:val="baseline"/>
              <w:rPr>
                <w:color w:val="FF0000"/>
                <w:kern w:val="3"/>
              </w:rPr>
            </w:pP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Procesor</w:t>
            </w:r>
            <w:r w:rsidR="00F94CBD" w:rsidRPr="009051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:</w:t>
            </w: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 xml:space="preserve"> 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 4400pkt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4 rdzenie, 4 wątki od 3,1GHz do 3,4GHz w trybie Turbo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Karta grafiki</w:t>
            </w:r>
            <w:r w:rsidR="00F94CBD" w:rsidRP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Wydajna grafika z min 4GB GDDR5 pamięci własnej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Taktowanie rdzenia min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>1350 MHz</w:t>
            </w:r>
          </w:p>
          <w:p w:rsid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złącza PCI Express  min 3.0 x 16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left="557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Pamięć RAM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: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16GB DDR3 (2 x 8GB)</w:t>
            </w: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132"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</w:t>
            </w:r>
            <w:r w:rsid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SSD  min 240GB SATA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Monitor LED 24" </w:t>
            </w:r>
            <w:proofErr w:type="spellStart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FullHD</w:t>
            </w:r>
            <w:proofErr w:type="spellEnd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1920x1080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Zasilacz  min 700W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BD2EFA" w:rsidRP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Klawiatura i Mysz </w:t>
            </w:r>
          </w:p>
          <w:p w:rsidR="00B43818" w:rsidRPr="00BD2EFA" w:rsidRDefault="00B43818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84A88" w:rsidRPr="00C13B54" w:rsidRDefault="00184A88" w:rsidP="00920AB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C13B54" w:rsidRDefault="00184A88" w:rsidP="00920ABB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84A8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CBD" w:rsidRPr="00F94CBD" w:rsidRDefault="00F94CBD" w:rsidP="00F94CBD">
            <w:pPr>
              <w:ind w:firstLine="47"/>
              <w:rPr>
                <w:rFonts w:ascii="Arial" w:hAnsi="Arial" w:cs="Arial"/>
                <w:sz w:val="18"/>
                <w:szCs w:val="18"/>
              </w:rPr>
            </w:pPr>
            <w:r w:rsidRPr="00F94CBD">
              <w:rPr>
                <w:rFonts w:ascii="Arial" w:hAnsi="Arial" w:cs="Arial"/>
                <w:sz w:val="18"/>
                <w:szCs w:val="18"/>
              </w:rPr>
              <w:t>Procesor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4C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94CBD" w:rsidRPr="009A5CEB" w:rsidRDefault="00F94CBD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94CBD" w:rsidRPr="00BD2EFA" w:rsidRDefault="00F94CBD" w:rsidP="00F94CBD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Karta grafiki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Pr="00F94CBD" w:rsidRDefault="00F94CBD" w:rsidP="00F94CBD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F94CB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Pamięć RAM</w:t>
            </w:r>
            <w:r w:rsidRPr="00F94CBD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Dysk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  <w:p w:rsidR="00F94CBD" w:rsidRPr="009A5CEB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9A5CEB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5CEB" w:rsidRDefault="009A5CEB" w:rsidP="009A5CEB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Default="009A5CEB" w:rsidP="00B43818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184A88" w:rsidRPr="00C13B54" w:rsidRDefault="00B43818" w:rsidP="009A5CEB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A5CEB" w:rsidRPr="009E58EB" w:rsidTr="009051FA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F94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862561" w:rsidRDefault="009A5CEB" w:rsidP="004869AC">
            <w:pPr>
              <w:pStyle w:val="Standard"/>
              <w:ind w:left="360"/>
            </w:pPr>
          </w:p>
          <w:p w:rsidR="00F94CBD" w:rsidRPr="00F94CBD" w:rsidRDefault="00F94CBD" w:rsidP="00F94CBD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1.20 Transmiter  HDMI – </w:t>
            </w:r>
            <w:proofErr w:type="spellStart"/>
            <w:r w:rsidRPr="00F94CBD">
              <w:rPr>
                <w:rFonts w:ascii="Arial" w:hAnsi="Arial" w:cs="Arial"/>
                <w:b/>
                <w:sz w:val="20"/>
                <w:szCs w:val="20"/>
              </w:rPr>
              <w:t>HDBaseT</w:t>
            </w:r>
            <w:proofErr w:type="spellEnd"/>
          </w:p>
          <w:p w:rsidR="00F94CBD" w:rsidRPr="003E1A5B" w:rsidRDefault="00F94CBD" w:rsidP="00F94CB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9A5CEB" w:rsidRPr="009E58EB" w:rsidRDefault="009A5CEB" w:rsidP="004869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2949B9" w:rsidRDefault="00F94CBD" w:rsidP="0048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5CE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EB" w:rsidRPr="009E58EB" w:rsidTr="009051FA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4869A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862561" w:rsidRDefault="009A5CEB" w:rsidP="004869AC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94CBD" w:rsidRPr="00F94CBD" w:rsidRDefault="00F94CBD" w:rsidP="00F94CBD">
            <w:pPr>
              <w:pStyle w:val="HTML-wstpniesformatowany"/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Nadajnik obsługuje technologię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który używa pojedynczego kabla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do rozszerzenia sygnałów AV do 100m.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hanging="791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HDMI (3D,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Deep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>, 4K),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 w:firstLine="0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Zgodność z HDCP,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Odporność na zakłócenia - technologia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Możliwość transmisji sygnału na duże odległości min do 100 m,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Funkcja wybierająca optymalne ustawienie EDID w celu zapewnienia płynnego uruchamiania i obrazu najwyższej jakości,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przepustowości do 340MHz zapewniająca wysoką jakość obrazu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Dolby True HD oraz DTS HD Master Audio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Wbudowana ochrona antyelektrostatyczna </w:t>
            </w:r>
          </w:p>
          <w:p w:rsidR="009A5CEB" w:rsidRPr="002949B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rPr>
                <w:sz w:val="18"/>
                <w:szCs w:val="18"/>
              </w:rPr>
            </w:pPr>
          </w:p>
          <w:p w:rsidR="009A5CEB" w:rsidRPr="002949B9" w:rsidRDefault="009A5CEB" w:rsidP="004869AC">
            <w:pPr>
              <w:ind w:left="200" w:right="274" w:hanging="59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  <w:t xml:space="preserve">Sprzęt fabrycznie nowy. </w:t>
            </w:r>
          </w:p>
          <w:p w:rsidR="00F94CBD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 xml:space="preserve">Gwarancja: </w:t>
            </w:r>
          </w:p>
          <w:p w:rsidR="009A5CEB" w:rsidRPr="002949B9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>min. 24 miesiące.</w:t>
            </w:r>
          </w:p>
          <w:p w:rsidR="009A5CEB" w:rsidRPr="002949B9" w:rsidRDefault="009A5CEB" w:rsidP="004869AC">
            <w:pPr>
              <w:widowControl w:val="0"/>
              <w:shd w:val="clear" w:color="auto" w:fill="FFFFFF"/>
              <w:tabs>
                <w:tab w:val="left" w:pos="-3000"/>
                <w:tab w:val="left" w:pos="-1876"/>
                <w:tab w:val="left" w:pos="-949"/>
                <w:tab w:val="left" w:pos="-33"/>
                <w:tab w:val="left" w:pos="342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</w:tabs>
              <w:suppressAutoHyphens/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A854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9E58EB" w:rsidRDefault="009A5CEB" w:rsidP="004869A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5CEB" w:rsidRPr="007B531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DF" w:rsidRPr="009E58EB" w:rsidTr="009051FA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B97226" w:rsidRDefault="00D202DF" w:rsidP="004869AC">
            <w:pPr>
              <w:jc w:val="right"/>
              <w:rPr>
                <w:rFonts w:ascii="Arial" w:hAnsi="Arial" w:cs="Arial"/>
                <w:b/>
              </w:rPr>
            </w:pPr>
            <w:r w:rsidRPr="00B9722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A454DA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-7620</wp:posOffset>
                      </wp:positionV>
                      <wp:extent cx="447675" cy="552450"/>
                      <wp:effectExtent l="9525" t="8890" r="952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B6C6" id="AutoShape 16" o:spid="_x0000_s1026" type="#_x0000_t32" style="position:absolute;margin-left:43.4pt;margin-top:-.6pt;width:35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"/>
                  </w:pict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CEB" w:rsidRPr="00E50904" w:rsidRDefault="009A5CEB" w:rsidP="00AD610E">
      <w:pPr>
        <w:rPr>
          <w:rFonts w:ascii="Arial" w:hAnsi="Arial" w:cs="Arial"/>
          <w:sz w:val="20"/>
          <w:szCs w:val="20"/>
        </w:rPr>
      </w:pPr>
    </w:p>
    <w:sectPr w:rsidR="009A5CEB" w:rsidRPr="00E50904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42" w:rsidRDefault="00185842">
      <w:r>
        <w:separator/>
      </w:r>
    </w:p>
  </w:endnote>
  <w:endnote w:type="continuationSeparator" w:id="0">
    <w:p w:rsidR="00185842" w:rsidRDefault="0018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3B" w:rsidRPr="00686C28" w:rsidRDefault="007C613B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26</w:t>
    </w:r>
    <w:r w:rsidRPr="00686C28">
      <w:rPr>
        <w:rFonts w:ascii="Arial" w:hAnsi="Arial" w:cs="Arial"/>
        <w:sz w:val="18"/>
        <w:szCs w:val="18"/>
      </w:rPr>
      <w:fldChar w:fldCharType="end"/>
    </w:r>
  </w:p>
  <w:p w:rsidR="007C613B" w:rsidRPr="00B703B8" w:rsidRDefault="007C613B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42" w:rsidRDefault="00185842">
      <w:r>
        <w:separator/>
      </w:r>
    </w:p>
  </w:footnote>
  <w:footnote w:type="continuationSeparator" w:id="0">
    <w:p w:rsidR="00185842" w:rsidRDefault="0018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C6EE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78405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" w15:restartNumberingAfterBreak="0">
    <w:nsid w:val="05B9425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" w15:restartNumberingAfterBreak="0">
    <w:nsid w:val="06B2790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" w15:restartNumberingAfterBreak="0">
    <w:nsid w:val="06F34E31"/>
    <w:multiLevelType w:val="singleLevel"/>
    <w:tmpl w:val="DD42CEE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</w:abstractNum>
  <w:abstractNum w:abstractNumId="10" w15:restartNumberingAfterBreak="0">
    <w:nsid w:val="07673BAB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D3523"/>
    <w:multiLevelType w:val="hybridMultilevel"/>
    <w:tmpl w:val="6A6C4352"/>
    <w:lvl w:ilvl="0" w:tplc="8E8E5D6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A5EEA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4" w15:restartNumberingAfterBreak="0">
    <w:nsid w:val="0B950EE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5" w15:restartNumberingAfterBreak="0">
    <w:nsid w:val="0CD6203F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DB61B6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7" w15:restartNumberingAfterBreak="0">
    <w:nsid w:val="0D094BB1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246178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2E446A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3540B"/>
    <w:multiLevelType w:val="multilevel"/>
    <w:tmpl w:val="F5B0E9E8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FE90069"/>
    <w:multiLevelType w:val="hybridMultilevel"/>
    <w:tmpl w:val="55F6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110D4D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6F7A43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7400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25" w15:restartNumberingAfterBreak="0">
    <w:nsid w:val="134E477B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7A665E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F726B2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6E02E7"/>
    <w:multiLevelType w:val="hybridMultilevel"/>
    <w:tmpl w:val="F41E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EF5BE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0" w15:restartNumberingAfterBreak="0">
    <w:nsid w:val="153D0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1" w15:restartNumberingAfterBreak="0">
    <w:nsid w:val="18576EB0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8AB187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A565B6"/>
    <w:multiLevelType w:val="hybridMultilevel"/>
    <w:tmpl w:val="5A62EF92"/>
    <w:lvl w:ilvl="0" w:tplc="E7D0CE30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89BEA3E2">
      <w:start w:val="1"/>
      <w:numFmt w:val="lowerLetter"/>
      <w:lvlText w:val="%2."/>
      <w:lvlJc w:val="left"/>
      <w:pPr>
        <w:ind w:left="1440" w:hanging="360"/>
      </w:pPr>
    </w:lvl>
    <w:lvl w:ilvl="2" w:tplc="7F623340" w:tentative="1">
      <w:start w:val="1"/>
      <w:numFmt w:val="lowerRoman"/>
      <w:lvlText w:val="%3."/>
      <w:lvlJc w:val="right"/>
      <w:pPr>
        <w:ind w:left="2160" w:hanging="180"/>
      </w:pPr>
    </w:lvl>
    <w:lvl w:ilvl="3" w:tplc="9FC259E8" w:tentative="1">
      <w:start w:val="1"/>
      <w:numFmt w:val="decimal"/>
      <w:lvlText w:val="%4."/>
      <w:lvlJc w:val="left"/>
      <w:pPr>
        <w:ind w:left="2880" w:hanging="360"/>
      </w:pPr>
    </w:lvl>
    <w:lvl w:ilvl="4" w:tplc="791CCE0C" w:tentative="1">
      <w:start w:val="1"/>
      <w:numFmt w:val="lowerLetter"/>
      <w:lvlText w:val="%5."/>
      <w:lvlJc w:val="left"/>
      <w:pPr>
        <w:ind w:left="3600" w:hanging="360"/>
      </w:pPr>
    </w:lvl>
    <w:lvl w:ilvl="5" w:tplc="3B0826E0" w:tentative="1">
      <w:start w:val="1"/>
      <w:numFmt w:val="lowerRoman"/>
      <w:lvlText w:val="%6."/>
      <w:lvlJc w:val="right"/>
      <w:pPr>
        <w:ind w:left="4320" w:hanging="180"/>
      </w:pPr>
    </w:lvl>
    <w:lvl w:ilvl="6" w:tplc="B87025B4" w:tentative="1">
      <w:start w:val="1"/>
      <w:numFmt w:val="decimal"/>
      <w:lvlText w:val="%7."/>
      <w:lvlJc w:val="left"/>
      <w:pPr>
        <w:ind w:left="5040" w:hanging="360"/>
      </w:pPr>
    </w:lvl>
    <w:lvl w:ilvl="7" w:tplc="B4546B24" w:tentative="1">
      <w:start w:val="1"/>
      <w:numFmt w:val="lowerLetter"/>
      <w:lvlText w:val="%8."/>
      <w:lvlJc w:val="left"/>
      <w:pPr>
        <w:ind w:left="5760" w:hanging="360"/>
      </w:pPr>
    </w:lvl>
    <w:lvl w:ilvl="8" w:tplc="C672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C713E1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0C3A90"/>
    <w:multiLevelType w:val="multilevel"/>
    <w:tmpl w:val="D54AF9F0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3121FC3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E2AE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9" w15:restartNumberingAfterBreak="0">
    <w:nsid w:val="24CF5569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276573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DA4359"/>
    <w:multiLevelType w:val="multilevel"/>
    <w:tmpl w:val="EF6213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/>
        <w:sz w:val="20"/>
      </w:rPr>
    </w:lvl>
  </w:abstractNum>
  <w:abstractNum w:abstractNumId="42" w15:restartNumberingAfterBreak="0">
    <w:nsid w:val="276223AF"/>
    <w:multiLevelType w:val="hybridMultilevel"/>
    <w:tmpl w:val="3870A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767507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7B21CF5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6C1941"/>
    <w:multiLevelType w:val="multilevel"/>
    <w:tmpl w:val="18A6F28A"/>
    <w:styleLink w:val="WWNum1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46" w15:restartNumberingAfterBreak="0">
    <w:nsid w:val="2F08054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7" w15:restartNumberingAfterBreak="0">
    <w:nsid w:val="2F3005B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8" w15:restartNumberingAfterBreak="0">
    <w:nsid w:val="305853E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816FFB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5436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1" w15:restartNumberingAfterBreak="0">
    <w:nsid w:val="349900AB"/>
    <w:multiLevelType w:val="singleLevel"/>
    <w:tmpl w:val="92F44112"/>
    <w:styleLink w:val="WWNum1104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52" w15:restartNumberingAfterBreak="0">
    <w:nsid w:val="366A2EBD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E52919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10098A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5" w15:restartNumberingAfterBreak="0">
    <w:nsid w:val="39D85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6" w15:restartNumberingAfterBreak="0">
    <w:nsid w:val="3AA04D4A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DF5A2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8" w15:restartNumberingAfterBreak="0">
    <w:nsid w:val="3FF54AD7"/>
    <w:multiLevelType w:val="hybridMultilevel"/>
    <w:tmpl w:val="2A4E5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16C16D1"/>
    <w:multiLevelType w:val="multilevel"/>
    <w:tmpl w:val="79F8907C"/>
    <w:styleLink w:val="WWNum9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1.%2.%3."/>
      <w:lvlJc w:val="right"/>
      <w:pPr>
        <w:ind w:left="3080" w:hanging="180"/>
      </w:pPr>
    </w:lvl>
    <w:lvl w:ilvl="3">
      <w:start w:val="1"/>
      <w:numFmt w:val="decimal"/>
      <w:lvlText w:val="%1.%2.%3.%4."/>
      <w:lvlJc w:val="left"/>
      <w:pPr>
        <w:ind w:left="3800" w:hanging="360"/>
      </w:pPr>
    </w:lvl>
    <w:lvl w:ilvl="4">
      <w:start w:val="1"/>
      <w:numFmt w:val="lowerLetter"/>
      <w:lvlText w:val="%1.%2.%3.%4.%5."/>
      <w:lvlJc w:val="left"/>
      <w:pPr>
        <w:ind w:left="4520" w:hanging="360"/>
      </w:pPr>
    </w:lvl>
    <w:lvl w:ilvl="5">
      <w:start w:val="1"/>
      <w:numFmt w:val="lowerRoman"/>
      <w:lvlText w:val="%1.%2.%3.%4.%5.%6."/>
      <w:lvlJc w:val="right"/>
      <w:pPr>
        <w:ind w:left="5240" w:hanging="180"/>
      </w:pPr>
    </w:lvl>
    <w:lvl w:ilvl="6">
      <w:start w:val="1"/>
      <w:numFmt w:val="decimal"/>
      <w:lvlText w:val="%1.%2.%3.%4.%5.%6.%7."/>
      <w:lvlJc w:val="left"/>
      <w:pPr>
        <w:ind w:left="5960" w:hanging="360"/>
      </w:pPr>
    </w:lvl>
    <w:lvl w:ilvl="7">
      <w:start w:val="1"/>
      <w:numFmt w:val="lowerLetter"/>
      <w:lvlText w:val="%1.%2.%3.%4.%5.%6.%7.%8."/>
      <w:lvlJc w:val="left"/>
      <w:pPr>
        <w:ind w:left="6680" w:hanging="360"/>
      </w:pPr>
    </w:lvl>
    <w:lvl w:ilvl="8">
      <w:start w:val="1"/>
      <w:numFmt w:val="lowerRoman"/>
      <w:lvlText w:val="%1.%2.%3.%4.%5.%6.%7.%8.%9."/>
      <w:lvlJc w:val="right"/>
      <w:pPr>
        <w:ind w:left="7400" w:hanging="180"/>
      </w:pPr>
    </w:lvl>
  </w:abstractNum>
  <w:abstractNum w:abstractNumId="61" w15:restartNumberingAfterBreak="0">
    <w:nsid w:val="46F56E33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EB1DF1"/>
    <w:multiLevelType w:val="multilevel"/>
    <w:tmpl w:val="DCECFC0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9CE3211"/>
    <w:multiLevelType w:val="hybridMultilevel"/>
    <w:tmpl w:val="D9E8559C"/>
    <w:styleLink w:val="WWNum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F55B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65" w15:restartNumberingAfterBreak="0">
    <w:nsid w:val="4AD06042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D15706A"/>
    <w:multiLevelType w:val="multilevel"/>
    <w:tmpl w:val="EF12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E50158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68" w15:restartNumberingAfterBreak="0">
    <w:nsid w:val="4FD725F0"/>
    <w:multiLevelType w:val="multilevel"/>
    <w:tmpl w:val="F22412F6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69" w15:restartNumberingAfterBreak="0">
    <w:nsid w:val="4FE83C91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0" w15:restartNumberingAfterBreak="0">
    <w:nsid w:val="4FF53D30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1BA13C3"/>
    <w:multiLevelType w:val="hybridMultilevel"/>
    <w:tmpl w:val="F0E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191F23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3" w15:restartNumberingAfterBreak="0">
    <w:nsid w:val="53325AAF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4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5" w15:restartNumberingAfterBreak="0">
    <w:nsid w:val="537A489D"/>
    <w:multiLevelType w:val="hybridMultilevel"/>
    <w:tmpl w:val="DF30B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E65F3B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B271DE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B66116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0" w15:restartNumberingAfterBreak="0">
    <w:nsid w:val="5C032AD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0C73A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806846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F062412"/>
    <w:multiLevelType w:val="multilevel"/>
    <w:tmpl w:val="6ECCDFB4"/>
    <w:styleLink w:val="WWNum121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84" w15:restartNumberingAfterBreak="0">
    <w:nsid w:val="5FBA1CC3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5" w15:restartNumberingAfterBreak="0">
    <w:nsid w:val="61624280"/>
    <w:multiLevelType w:val="multilevel"/>
    <w:tmpl w:val="66427F54"/>
    <w:styleLink w:val="WWNum75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61665973"/>
    <w:multiLevelType w:val="multilevel"/>
    <w:tmpl w:val="B552A0BA"/>
    <w:styleLink w:val="WWNum8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87" w15:restartNumberingAfterBreak="0">
    <w:nsid w:val="62A658F4"/>
    <w:multiLevelType w:val="hybridMultilevel"/>
    <w:tmpl w:val="BC1E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22B8C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9" w15:restartNumberingAfterBreak="0">
    <w:nsid w:val="64C63AF1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F721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1" w15:restartNumberingAfterBreak="0">
    <w:nsid w:val="6FF277C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9A603E"/>
    <w:multiLevelType w:val="multilevel"/>
    <w:tmpl w:val="19A0825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 w:val="0"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3" w15:restartNumberingAfterBreak="0">
    <w:nsid w:val="71A17557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E8219A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225549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6" w15:restartNumberingAfterBreak="0">
    <w:nsid w:val="7337523B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498326B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8" w15:restartNumberingAfterBreak="0">
    <w:nsid w:val="74BD3F4E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AB7DF4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8C91308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7132C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2" w15:restartNumberingAfterBreak="0">
    <w:nsid w:val="7C10415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3" w15:restartNumberingAfterBreak="0">
    <w:nsid w:val="7C2B59A0"/>
    <w:multiLevelType w:val="hybridMultilevel"/>
    <w:tmpl w:val="D072431A"/>
    <w:lvl w:ilvl="0" w:tplc="AEB63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B288E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5" w15:restartNumberingAfterBreak="0">
    <w:nsid w:val="7E6F2F85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EFC680A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74"/>
  </w:num>
  <w:num w:numId="3">
    <w:abstractNumId w:val="12"/>
  </w:num>
  <w:num w:numId="4">
    <w:abstractNumId w:val="33"/>
  </w:num>
  <w:num w:numId="5">
    <w:abstractNumId w:val="71"/>
  </w:num>
  <w:num w:numId="6">
    <w:abstractNumId w:val="66"/>
  </w:num>
  <w:num w:numId="7">
    <w:abstractNumId w:val="77"/>
  </w:num>
  <w:num w:numId="8">
    <w:abstractNumId w:val="59"/>
  </w:num>
  <w:num w:numId="9">
    <w:abstractNumId w:val="35"/>
  </w:num>
  <w:num w:numId="10">
    <w:abstractNumId w:val="9"/>
  </w:num>
  <w:num w:numId="11">
    <w:abstractNumId w:val="42"/>
  </w:num>
  <w:num w:numId="12">
    <w:abstractNumId w:val="43"/>
  </w:num>
  <w:num w:numId="13">
    <w:abstractNumId w:val="18"/>
  </w:num>
  <w:num w:numId="14">
    <w:abstractNumId w:val="49"/>
  </w:num>
  <w:num w:numId="15">
    <w:abstractNumId w:val="34"/>
  </w:num>
  <w:num w:numId="16">
    <w:abstractNumId w:val="105"/>
  </w:num>
  <w:num w:numId="17">
    <w:abstractNumId w:val="86"/>
  </w:num>
  <w:num w:numId="18">
    <w:abstractNumId w:val="10"/>
  </w:num>
  <w:num w:numId="19">
    <w:abstractNumId w:val="22"/>
  </w:num>
  <w:num w:numId="20">
    <w:abstractNumId w:val="17"/>
  </w:num>
  <w:num w:numId="21">
    <w:abstractNumId w:val="82"/>
  </w:num>
  <w:num w:numId="22">
    <w:abstractNumId w:val="62"/>
  </w:num>
  <w:num w:numId="23">
    <w:abstractNumId w:val="100"/>
  </w:num>
  <w:num w:numId="24">
    <w:abstractNumId w:val="98"/>
  </w:num>
  <w:num w:numId="25">
    <w:abstractNumId w:val="48"/>
  </w:num>
  <w:num w:numId="26">
    <w:abstractNumId w:val="56"/>
  </w:num>
  <w:num w:numId="27">
    <w:abstractNumId w:val="15"/>
  </w:num>
  <w:num w:numId="28">
    <w:abstractNumId w:val="39"/>
  </w:num>
  <w:num w:numId="29">
    <w:abstractNumId w:val="94"/>
  </w:num>
  <w:num w:numId="30">
    <w:abstractNumId w:val="68"/>
  </w:num>
  <w:num w:numId="31">
    <w:abstractNumId w:val="41"/>
  </w:num>
  <w:num w:numId="32">
    <w:abstractNumId w:val="58"/>
  </w:num>
  <w:num w:numId="33">
    <w:abstractNumId w:val="21"/>
  </w:num>
  <w:num w:numId="34">
    <w:abstractNumId w:val="106"/>
  </w:num>
  <w:num w:numId="35">
    <w:abstractNumId w:val="65"/>
  </w:num>
  <w:num w:numId="36">
    <w:abstractNumId w:val="63"/>
  </w:num>
  <w:num w:numId="37">
    <w:abstractNumId w:val="81"/>
  </w:num>
  <w:num w:numId="38">
    <w:abstractNumId w:val="20"/>
  </w:num>
  <w:num w:numId="39">
    <w:abstractNumId w:val="36"/>
  </w:num>
  <w:num w:numId="40">
    <w:abstractNumId w:val="45"/>
    <w:lvlOverride w:ilvl="0">
      <w:lvl w:ilvl="0">
        <w:start w:val="1"/>
        <w:numFmt w:val="decimal"/>
        <w:lvlText w:val="%1."/>
        <w:lvlJc w:val="left"/>
        <w:pPr>
          <w:ind w:left="920" w:hanging="360"/>
        </w:pPr>
        <w:rPr>
          <w:rFonts w:hint="default"/>
          <w:b w:val="0"/>
          <w:bCs w:val="0"/>
          <w:sz w:val="16"/>
          <w:szCs w:val="16"/>
        </w:rPr>
      </w:lvl>
    </w:lvlOverride>
  </w:num>
  <w:num w:numId="41">
    <w:abstractNumId w:val="60"/>
  </w:num>
  <w:num w:numId="42">
    <w:abstractNumId w:val="83"/>
  </w:num>
  <w:num w:numId="43">
    <w:abstractNumId w:val="85"/>
  </w:num>
  <w:num w:numId="44">
    <w:abstractNumId w:val="103"/>
  </w:num>
  <w:num w:numId="45">
    <w:abstractNumId w:val="37"/>
  </w:num>
  <w:num w:numId="46">
    <w:abstractNumId w:val="19"/>
  </w:num>
  <w:num w:numId="47">
    <w:abstractNumId w:val="23"/>
  </w:num>
  <w:num w:numId="48">
    <w:abstractNumId w:val="87"/>
  </w:num>
  <w:num w:numId="49">
    <w:abstractNumId w:val="78"/>
  </w:num>
  <w:num w:numId="50">
    <w:abstractNumId w:val="91"/>
  </w:num>
  <w:num w:numId="51">
    <w:abstractNumId w:val="92"/>
  </w:num>
  <w:num w:numId="52">
    <w:abstractNumId w:val="69"/>
  </w:num>
  <w:num w:numId="53">
    <w:abstractNumId w:val="54"/>
  </w:num>
  <w:num w:numId="54">
    <w:abstractNumId w:val="72"/>
  </w:num>
  <w:num w:numId="55">
    <w:abstractNumId w:val="16"/>
  </w:num>
  <w:num w:numId="56">
    <w:abstractNumId w:val="31"/>
  </w:num>
  <w:num w:numId="57">
    <w:abstractNumId w:val="8"/>
  </w:num>
  <w:num w:numId="58">
    <w:abstractNumId w:val="67"/>
  </w:num>
  <w:num w:numId="59">
    <w:abstractNumId w:val="97"/>
  </w:num>
  <w:num w:numId="60">
    <w:abstractNumId w:val="50"/>
  </w:num>
  <w:num w:numId="61">
    <w:abstractNumId w:val="95"/>
  </w:num>
  <w:num w:numId="62">
    <w:abstractNumId w:val="75"/>
  </w:num>
  <w:num w:numId="63">
    <w:abstractNumId w:val="89"/>
  </w:num>
  <w:num w:numId="64">
    <w:abstractNumId w:val="53"/>
  </w:num>
  <w:num w:numId="65">
    <w:abstractNumId w:val="102"/>
  </w:num>
  <w:num w:numId="66">
    <w:abstractNumId w:val="76"/>
  </w:num>
  <w:num w:numId="67">
    <w:abstractNumId w:val="40"/>
  </w:num>
  <w:num w:numId="68">
    <w:abstractNumId w:val="11"/>
  </w:num>
  <w:num w:numId="69">
    <w:abstractNumId w:val="79"/>
  </w:num>
  <w:num w:numId="70">
    <w:abstractNumId w:val="57"/>
  </w:num>
  <w:num w:numId="71">
    <w:abstractNumId w:val="64"/>
  </w:num>
  <w:num w:numId="72">
    <w:abstractNumId w:val="104"/>
  </w:num>
  <w:num w:numId="73">
    <w:abstractNumId w:val="7"/>
  </w:num>
  <w:num w:numId="74">
    <w:abstractNumId w:val="90"/>
  </w:num>
  <w:num w:numId="75">
    <w:abstractNumId w:val="47"/>
  </w:num>
  <w:num w:numId="76">
    <w:abstractNumId w:val="73"/>
  </w:num>
  <w:num w:numId="77">
    <w:abstractNumId w:val="44"/>
  </w:num>
  <w:num w:numId="78">
    <w:abstractNumId w:val="32"/>
  </w:num>
  <w:num w:numId="79">
    <w:abstractNumId w:val="25"/>
  </w:num>
  <w:num w:numId="80">
    <w:abstractNumId w:val="26"/>
  </w:num>
  <w:num w:numId="81">
    <w:abstractNumId w:val="93"/>
  </w:num>
  <w:num w:numId="82">
    <w:abstractNumId w:val="70"/>
  </w:num>
  <w:num w:numId="83">
    <w:abstractNumId w:val="88"/>
  </w:num>
  <w:num w:numId="84">
    <w:abstractNumId w:val="46"/>
  </w:num>
  <w:num w:numId="85">
    <w:abstractNumId w:val="13"/>
  </w:num>
  <w:num w:numId="86">
    <w:abstractNumId w:val="24"/>
  </w:num>
  <w:num w:numId="87">
    <w:abstractNumId w:val="6"/>
  </w:num>
  <w:num w:numId="88">
    <w:abstractNumId w:val="52"/>
  </w:num>
  <w:num w:numId="89">
    <w:abstractNumId w:val="80"/>
  </w:num>
  <w:num w:numId="90">
    <w:abstractNumId w:val="27"/>
  </w:num>
  <w:num w:numId="91">
    <w:abstractNumId w:val="5"/>
  </w:num>
  <w:num w:numId="92">
    <w:abstractNumId w:val="14"/>
  </w:num>
  <w:num w:numId="93">
    <w:abstractNumId w:val="101"/>
  </w:num>
  <w:num w:numId="94">
    <w:abstractNumId w:val="99"/>
  </w:num>
  <w:num w:numId="95">
    <w:abstractNumId w:val="55"/>
  </w:num>
  <w:num w:numId="96">
    <w:abstractNumId w:val="84"/>
  </w:num>
  <w:num w:numId="97">
    <w:abstractNumId w:val="29"/>
  </w:num>
  <w:num w:numId="98">
    <w:abstractNumId w:val="38"/>
  </w:num>
  <w:num w:numId="99">
    <w:abstractNumId w:val="28"/>
  </w:num>
  <w:num w:numId="100">
    <w:abstractNumId w:val="61"/>
  </w:num>
  <w:num w:numId="101">
    <w:abstractNumId w:val="96"/>
  </w:num>
  <w:num w:numId="102">
    <w:abstractNumId w:val="30"/>
  </w:num>
  <w:num w:numId="103">
    <w:abstractNumId w:val="4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14CE"/>
    <w:rsid w:val="0002287F"/>
    <w:rsid w:val="00022E43"/>
    <w:rsid w:val="0002353D"/>
    <w:rsid w:val="000239C7"/>
    <w:rsid w:val="00024A28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91C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20A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49E"/>
    <w:rsid w:val="00100C26"/>
    <w:rsid w:val="0010246D"/>
    <w:rsid w:val="0010254E"/>
    <w:rsid w:val="0010275C"/>
    <w:rsid w:val="00102855"/>
    <w:rsid w:val="00102AFC"/>
    <w:rsid w:val="00102D50"/>
    <w:rsid w:val="00103081"/>
    <w:rsid w:val="001047F9"/>
    <w:rsid w:val="00105868"/>
    <w:rsid w:val="00107CC6"/>
    <w:rsid w:val="00107EE8"/>
    <w:rsid w:val="001109BD"/>
    <w:rsid w:val="00112D3E"/>
    <w:rsid w:val="001131C4"/>
    <w:rsid w:val="00113948"/>
    <w:rsid w:val="001144C8"/>
    <w:rsid w:val="00114992"/>
    <w:rsid w:val="001149E9"/>
    <w:rsid w:val="00114EEE"/>
    <w:rsid w:val="00115416"/>
    <w:rsid w:val="00116B99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E31"/>
    <w:rsid w:val="00147D14"/>
    <w:rsid w:val="00151C72"/>
    <w:rsid w:val="00152149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6A6"/>
    <w:rsid w:val="001757E6"/>
    <w:rsid w:val="001800DE"/>
    <w:rsid w:val="00180158"/>
    <w:rsid w:val="00180495"/>
    <w:rsid w:val="00181747"/>
    <w:rsid w:val="00181982"/>
    <w:rsid w:val="00182BFA"/>
    <w:rsid w:val="00183265"/>
    <w:rsid w:val="00183CB7"/>
    <w:rsid w:val="00184959"/>
    <w:rsid w:val="00184A88"/>
    <w:rsid w:val="00185713"/>
    <w:rsid w:val="00185842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96676"/>
    <w:rsid w:val="00197FF0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2CF"/>
    <w:rsid w:val="001B4E9A"/>
    <w:rsid w:val="001B55FE"/>
    <w:rsid w:val="001B6724"/>
    <w:rsid w:val="001B6AE4"/>
    <w:rsid w:val="001B6EE9"/>
    <w:rsid w:val="001B705F"/>
    <w:rsid w:val="001B76B8"/>
    <w:rsid w:val="001C0B3D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D7F97"/>
    <w:rsid w:val="001E0200"/>
    <w:rsid w:val="001E1176"/>
    <w:rsid w:val="001E1E5B"/>
    <w:rsid w:val="001E4A3B"/>
    <w:rsid w:val="001E4FBB"/>
    <w:rsid w:val="001E547E"/>
    <w:rsid w:val="001E6C63"/>
    <w:rsid w:val="001F2607"/>
    <w:rsid w:val="001F39D6"/>
    <w:rsid w:val="001F3E6E"/>
    <w:rsid w:val="001F50CF"/>
    <w:rsid w:val="001F62FF"/>
    <w:rsid w:val="001F6A4E"/>
    <w:rsid w:val="002010F1"/>
    <w:rsid w:val="002030D2"/>
    <w:rsid w:val="0020365E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27B1E"/>
    <w:rsid w:val="00231E81"/>
    <w:rsid w:val="00232786"/>
    <w:rsid w:val="0023448E"/>
    <w:rsid w:val="002365CB"/>
    <w:rsid w:val="0023781E"/>
    <w:rsid w:val="002414F8"/>
    <w:rsid w:val="00241B30"/>
    <w:rsid w:val="002425D5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62D"/>
    <w:rsid w:val="00265E7B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37F"/>
    <w:rsid w:val="00287A1C"/>
    <w:rsid w:val="00287EB3"/>
    <w:rsid w:val="00290159"/>
    <w:rsid w:val="00292FC4"/>
    <w:rsid w:val="00293027"/>
    <w:rsid w:val="00293E26"/>
    <w:rsid w:val="002949B9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E1A64"/>
    <w:rsid w:val="002E2194"/>
    <w:rsid w:val="002E6076"/>
    <w:rsid w:val="002F0230"/>
    <w:rsid w:val="002F1CD4"/>
    <w:rsid w:val="002F6371"/>
    <w:rsid w:val="003004A5"/>
    <w:rsid w:val="00306BA6"/>
    <w:rsid w:val="0030776A"/>
    <w:rsid w:val="00307A6D"/>
    <w:rsid w:val="00310F66"/>
    <w:rsid w:val="0031101D"/>
    <w:rsid w:val="003114D5"/>
    <w:rsid w:val="003120D1"/>
    <w:rsid w:val="00312A08"/>
    <w:rsid w:val="00312C04"/>
    <w:rsid w:val="00312CE7"/>
    <w:rsid w:val="003132C6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2895"/>
    <w:rsid w:val="003438F0"/>
    <w:rsid w:val="0034451D"/>
    <w:rsid w:val="003449C9"/>
    <w:rsid w:val="00346D6C"/>
    <w:rsid w:val="00346E29"/>
    <w:rsid w:val="00346EA3"/>
    <w:rsid w:val="0035322B"/>
    <w:rsid w:val="00353EB6"/>
    <w:rsid w:val="0035638D"/>
    <w:rsid w:val="00356472"/>
    <w:rsid w:val="00356535"/>
    <w:rsid w:val="00356EA1"/>
    <w:rsid w:val="00360149"/>
    <w:rsid w:val="00361712"/>
    <w:rsid w:val="003619C6"/>
    <w:rsid w:val="00362323"/>
    <w:rsid w:val="00363C90"/>
    <w:rsid w:val="00364631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45D"/>
    <w:rsid w:val="003A7712"/>
    <w:rsid w:val="003B26AB"/>
    <w:rsid w:val="003B35A0"/>
    <w:rsid w:val="003B3691"/>
    <w:rsid w:val="003B3BD2"/>
    <w:rsid w:val="003B3CEF"/>
    <w:rsid w:val="003B5241"/>
    <w:rsid w:val="003B5A20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A5B"/>
    <w:rsid w:val="003E1BBE"/>
    <w:rsid w:val="003E2C12"/>
    <w:rsid w:val="003E359C"/>
    <w:rsid w:val="003E4273"/>
    <w:rsid w:val="003E467D"/>
    <w:rsid w:val="003E6962"/>
    <w:rsid w:val="003F2753"/>
    <w:rsid w:val="003F3300"/>
    <w:rsid w:val="003F4C33"/>
    <w:rsid w:val="003F5ED3"/>
    <w:rsid w:val="003F6795"/>
    <w:rsid w:val="003F69B3"/>
    <w:rsid w:val="003F70E3"/>
    <w:rsid w:val="00400CE0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312"/>
    <w:rsid w:val="00433738"/>
    <w:rsid w:val="00434D0A"/>
    <w:rsid w:val="00440BDF"/>
    <w:rsid w:val="004434CB"/>
    <w:rsid w:val="004474FD"/>
    <w:rsid w:val="004536E6"/>
    <w:rsid w:val="004548B7"/>
    <w:rsid w:val="0045741B"/>
    <w:rsid w:val="004574F5"/>
    <w:rsid w:val="00460A8A"/>
    <w:rsid w:val="00462217"/>
    <w:rsid w:val="00462433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69AC"/>
    <w:rsid w:val="00487C3F"/>
    <w:rsid w:val="004910A3"/>
    <w:rsid w:val="00495749"/>
    <w:rsid w:val="00495EBD"/>
    <w:rsid w:val="004A1B16"/>
    <w:rsid w:val="004A22AD"/>
    <w:rsid w:val="004A4541"/>
    <w:rsid w:val="004A504A"/>
    <w:rsid w:val="004A5108"/>
    <w:rsid w:val="004A758A"/>
    <w:rsid w:val="004B0200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297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2AF0"/>
    <w:rsid w:val="005140A2"/>
    <w:rsid w:val="005148C8"/>
    <w:rsid w:val="00514EDE"/>
    <w:rsid w:val="005156DF"/>
    <w:rsid w:val="00515DE9"/>
    <w:rsid w:val="00516DCE"/>
    <w:rsid w:val="00520FB5"/>
    <w:rsid w:val="00521A46"/>
    <w:rsid w:val="00527DEC"/>
    <w:rsid w:val="00531427"/>
    <w:rsid w:val="00531E8D"/>
    <w:rsid w:val="00533F5E"/>
    <w:rsid w:val="00537550"/>
    <w:rsid w:val="00541402"/>
    <w:rsid w:val="0054153F"/>
    <w:rsid w:val="00541840"/>
    <w:rsid w:val="005419FC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90C50"/>
    <w:rsid w:val="00591537"/>
    <w:rsid w:val="00593B49"/>
    <w:rsid w:val="005947E5"/>
    <w:rsid w:val="00594C33"/>
    <w:rsid w:val="00595CB5"/>
    <w:rsid w:val="00596AF5"/>
    <w:rsid w:val="00596FFC"/>
    <w:rsid w:val="005A1114"/>
    <w:rsid w:val="005A63D0"/>
    <w:rsid w:val="005A6DE0"/>
    <w:rsid w:val="005A7F8A"/>
    <w:rsid w:val="005B31CE"/>
    <w:rsid w:val="005B36A6"/>
    <w:rsid w:val="005B4203"/>
    <w:rsid w:val="005C0D15"/>
    <w:rsid w:val="005C12BF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30"/>
    <w:rsid w:val="005E5DFC"/>
    <w:rsid w:val="005E6013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1E6"/>
    <w:rsid w:val="00611EE6"/>
    <w:rsid w:val="00612B19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E9E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4C07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1F41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1C6"/>
    <w:rsid w:val="006B05DD"/>
    <w:rsid w:val="006B2D8C"/>
    <w:rsid w:val="006B4DC1"/>
    <w:rsid w:val="006B5790"/>
    <w:rsid w:val="006B7D71"/>
    <w:rsid w:val="006C1EB8"/>
    <w:rsid w:val="006C364F"/>
    <w:rsid w:val="006C4A0D"/>
    <w:rsid w:val="006C5043"/>
    <w:rsid w:val="006C5E5E"/>
    <w:rsid w:val="006C6590"/>
    <w:rsid w:val="006C6AC1"/>
    <w:rsid w:val="006C6E5F"/>
    <w:rsid w:val="006C7141"/>
    <w:rsid w:val="006C7878"/>
    <w:rsid w:val="006D108F"/>
    <w:rsid w:val="006D162D"/>
    <w:rsid w:val="006D2B47"/>
    <w:rsid w:val="006D423B"/>
    <w:rsid w:val="006D5554"/>
    <w:rsid w:val="006D63CC"/>
    <w:rsid w:val="006D7405"/>
    <w:rsid w:val="006D745B"/>
    <w:rsid w:val="006E26CA"/>
    <w:rsid w:val="006E26F8"/>
    <w:rsid w:val="006E3B43"/>
    <w:rsid w:val="006E4750"/>
    <w:rsid w:val="006E4BCB"/>
    <w:rsid w:val="006E674D"/>
    <w:rsid w:val="006F017E"/>
    <w:rsid w:val="006F0F99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4784B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77D6E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5319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613B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655F"/>
    <w:rsid w:val="008079AD"/>
    <w:rsid w:val="008117AE"/>
    <w:rsid w:val="00811A5A"/>
    <w:rsid w:val="00817122"/>
    <w:rsid w:val="0081788F"/>
    <w:rsid w:val="00820303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34C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54DE5"/>
    <w:rsid w:val="008624AB"/>
    <w:rsid w:val="00862561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42F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2FB6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457C"/>
    <w:rsid w:val="008B571C"/>
    <w:rsid w:val="008C2BC3"/>
    <w:rsid w:val="008C3FAD"/>
    <w:rsid w:val="008C41CD"/>
    <w:rsid w:val="008C4AEA"/>
    <w:rsid w:val="008C4D60"/>
    <w:rsid w:val="008C4F7B"/>
    <w:rsid w:val="008C5C9E"/>
    <w:rsid w:val="008C6777"/>
    <w:rsid w:val="008D2DF5"/>
    <w:rsid w:val="008D4654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81F"/>
    <w:rsid w:val="008F4D4A"/>
    <w:rsid w:val="008F4E29"/>
    <w:rsid w:val="008F7211"/>
    <w:rsid w:val="00900320"/>
    <w:rsid w:val="00902300"/>
    <w:rsid w:val="00902B3C"/>
    <w:rsid w:val="00902C4D"/>
    <w:rsid w:val="00903836"/>
    <w:rsid w:val="00903A0E"/>
    <w:rsid w:val="009051FA"/>
    <w:rsid w:val="00906E0D"/>
    <w:rsid w:val="00910896"/>
    <w:rsid w:val="00911837"/>
    <w:rsid w:val="00911DBD"/>
    <w:rsid w:val="00912049"/>
    <w:rsid w:val="009146B6"/>
    <w:rsid w:val="009149FD"/>
    <w:rsid w:val="00917A23"/>
    <w:rsid w:val="0092070B"/>
    <w:rsid w:val="00920ABB"/>
    <w:rsid w:val="00922623"/>
    <w:rsid w:val="00922A31"/>
    <w:rsid w:val="009233C8"/>
    <w:rsid w:val="00923611"/>
    <w:rsid w:val="00923C6F"/>
    <w:rsid w:val="00924B0C"/>
    <w:rsid w:val="00926AE2"/>
    <w:rsid w:val="00926F9A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5CC3"/>
    <w:rsid w:val="00946004"/>
    <w:rsid w:val="009478F7"/>
    <w:rsid w:val="00953BEF"/>
    <w:rsid w:val="00954192"/>
    <w:rsid w:val="0095439A"/>
    <w:rsid w:val="00954B0F"/>
    <w:rsid w:val="00955457"/>
    <w:rsid w:val="0095665C"/>
    <w:rsid w:val="009569DA"/>
    <w:rsid w:val="00957199"/>
    <w:rsid w:val="00960922"/>
    <w:rsid w:val="00962779"/>
    <w:rsid w:val="00964701"/>
    <w:rsid w:val="009649CD"/>
    <w:rsid w:val="00965D91"/>
    <w:rsid w:val="0096775F"/>
    <w:rsid w:val="009715B8"/>
    <w:rsid w:val="00972E3D"/>
    <w:rsid w:val="00973A78"/>
    <w:rsid w:val="00974A85"/>
    <w:rsid w:val="009753AF"/>
    <w:rsid w:val="00980123"/>
    <w:rsid w:val="00980F75"/>
    <w:rsid w:val="0098273F"/>
    <w:rsid w:val="00982A1E"/>
    <w:rsid w:val="0098373E"/>
    <w:rsid w:val="0098596C"/>
    <w:rsid w:val="009866DE"/>
    <w:rsid w:val="009870AF"/>
    <w:rsid w:val="00990527"/>
    <w:rsid w:val="009908A0"/>
    <w:rsid w:val="009924B8"/>
    <w:rsid w:val="0099349A"/>
    <w:rsid w:val="00993835"/>
    <w:rsid w:val="009962F2"/>
    <w:rsid w:val="009A01CE"/>
    <w:rsid w:val="009A0A92"/>
    <w:rsid w:val="009A1AA5"/>
    <w:rsid w:val="009A2441"/>
    <w:rsid w:val="009A3227"/>
    <w:rsid w:val="009A3F59"/>
    <w:rsid w:val="009A4085"/>
    <w:rsid w:val="009A4093"/>
    <w:rsid w:val="009A4AFF"/>
    <w:rsid w:val="009A5300"/>
    <w:rsid w:val="009A5851"/>
    <w:rsid w:val="009A5CEB"/>
    <w:rsid w:val="009B0594"/>
    <w:rsid w:val="009B07D5"/>
    <w:rsid w:val="009B2211"/>
    <w:rsid w:val="009B2925"/>
    <w:rsid w:val="009B49F5"/>
    <w:rsid w:val="009B4A8E"/>
    <w:rsid w:val="009B5820"/>
    <w:rsid w:val="009B74AD"/>
    <w:rsid w:val="009B754D"/>
    <w:rsid w:val="009B7A7B"/>
    <w:rsid w:val="009C23FB"/>
    <w:rsid w:val="009C3472"/>
    <w:rsid w:val="009C4004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A81"/>
    <w:rsid w:val="009E4D02"/>
    <w:rsid w:val="009E58EB"/>
    <w:rsid w:val="009F17C1"/>
    <w:rsid w:val="009F42F5"/>
    <w:rsid w:val="009F5578"/>
    <w:rsid w:val="009F5775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91F"/>
    <w:rsid w:val="00A41B80"/>
    <w:rsid w:val="00A42BC3"/>
    <w:rsid w:val="00A443E4"/>
    <w:rsid w:val="00A454DA"/>
    <w:rsid w:val="00A46D96"/>
    <w:rsid w:val="00A47C03"/>
    <w:rsid w:val="00A50D96"/>
    <w:rsid w:val="00A511D2"/>
    <w:rsid w:val="00A53A0F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232"/>
    <w:rsid w:val="00A83D38"/>
    <w:rsid w:val="00A851B9"/>
    <w:rsid w:val="00A85469"/>
    <w:rsid w:val="00A856E8"/>
    <w:rsid w:val="00A8599A"/>
    <w:rsid w:val="00A861C9"/>
    <w:rsid w:val="00A86D5B"/>
    <w:rsid w:val="00A9103D"/>
    <w:rsid w:val="00A92040"/>
    <w:rsid w:val="00A93E76"/>
    <w:rsid w:val="00A9764A"/>
    <w:rsid w:val="00A97BAE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60A1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1D9B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0198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5431"/>
    <w:rsid w:val="00B25B85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818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6ED3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73180"/>
    <w:rsid w:val="00B80294"/>
    <w:rsid w:val="00B81363"/>
    <w:rsid w:val="00B8202C"/>
    <w:rsid w:val="00B83632"/>
    <w:rsid w:val="00B83F50"/>
    <w:rsid w:val="00B84D9C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226"/>
    <w:rsid w:val="00B97E92"/>
    <w:rsid w:val="00BA0998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2EFA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11079"/>
    <w:rsid w:val="00C12238"/>
    <w:rsid w:val="00C13B54"/>
    <w:rsid w:val="00C142EB"/>
    <w:rsid w:val="00C158F1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24D0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2493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3D31"/>
    <w:rsid w:val="00CA4A7F"/>
    <w:rsid w:val="00CA6456"/>
    <w:rsid w:val="00CA678F"/>
    <w:rsid w:val="00CA754C"/>
    <w:rsid w:val="00CB0997"/>
    <w:rsid w:val="00CB1B9C"/>
    <w:rsid w:val="00CB2526"/>
    <w:rsid w:val="00CB3A88"/>
    <w:rsid w:val="00CB4943"/>
    <w:rsid w:val="00CB67F9"/>
    <w:rsid w:val="00CB6BC3"/>
    <w:rsid w:val="00CB7220"/>
    <w:rsid w:val="00CB73B0"/>
    <w:rsid w:val="00CC14D8"/>
    <w:rsid w:val="00CC24F6"/>
    <w:rsid w:val="00CC2B41"/>
    <w:rsid w:val="00CC3662"/>
    <w:rsid w:val="00CC386D"/>
    <w:rsid w:val="00CC3D61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DE0"/>
    <w:rsid w:val="00CE1BAC"/>
    <w:rsid w:val="00CE2175"/>
    <w:rsid w:val="00CE2AA2"/>
    <w:rsid w:val="00CE366F"/>
    <w:rsid w:val="00CE3923"/>
    <w:rsid w:val="00CE4D69"/>
    <w:rsid w:val="00CE55DF"/>
    <w:rsid w:val="00CF26AA"/>
    <w:rsid w:val="00CF2FE0"/>
    <w:rsid w:val="00CF59F5"/>
    <w:rsid w:val="00CF6923"/>
    <w:rsid w:val="00D03B74"/>
    <w:rsid w:val="00D0432B"/>
    <w:rsid w:val="00D046AE"/>
    <w:rsid w:val="00D049F0"/>
    <w:rsid w:val="00D061F1"/>
    <w:rsid w:val="00D07140"/>
    <w:rsid w:val="00D076A9"/>
    <w:rsid w:val="00D07829"/>
    <w:rsid w:val="00D11206"/>
    <w:rsid w:val="00D139BB"/>
    <w:rsid w:val="00D13A29"/>
    <w:rsid w:val="00D14E44"/>
    <w:rsid w:val="00D1511C"/>
    <w:rsid w:val="00D15E69"/>
    <w:rsid w:val="00D16D41"/>
    <w:rsid w:val="00D17EC8"/>
    <w:rsid w:val="00D202DF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0267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120B"/>
    <w:rsid w:val="00D72818"/>
    <w:rsid w:val="00D72D8B"/>
    <w:rsid w:val="00D73215"/>
    <w:rsid w:val="00D74809"/>
    <w:rsid w:val="00D7499F"/>
    <w:rsid w:val="00D7572E"/>
    <w:rsid w:val="00D75B8C"/>
    <w:rsid w:val="00D76A9F"/>
    <w:rsid w:val="00D803E8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1362"/>
    <w:rsid w:val="00DC2E2A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30D3"/>
    <w:rsid w:val="00DD4E31"/>
    <w:rsid w:val="00DD554C"/>
    <w:rsid w:val="00DE1536"/>
    <w:rsid w:val="00DE1E8B"/>
    <w:rsid w:val="00DE2456"/>
    <w:rsid w:val="00DE4353"/>
    <w:rsid w:val="00DE5086"/>
    <w:rsid w:val="00DE70B5"/>
    <w:rsid w:val="00DF04A2"/>
    <w:rsid w:val="00DF0CFB"/>
    <w:rsid w:val="00DF19E7"/>
    <w:rsid w:val="00DF1A90"/>
    <w:rsid w:val="00DF2B47"/>
    <w:rsid w:val="00DF3054"/>
    <w:rsid w:val="00DF32FC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324E"/>
    <w:rsid w:val="00E1446A"/>
    <w:rsid w:val="00E159AC"/>
    <w:rsid w:val="00E16539"/>
    <w:rsid w:val="00E16A34"/>
    <w:rsid w:val="00E20DEE"/>
    <w:rsid w:val="00E215A1"/>
    <w:rsid w:val="00E21DCF"/>
    <w:rsid w:val="00E25D0D"/>
    <w:rsid w:val="00E26160"/>
    <w:rsid w:val="00E2640C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BB3"/>
    <w:rsid w:val="00E52D25"/>
    <w:rsid w:val="00E5310A"/>
    <w:rsid w:val="00E54759"/>
    <w:rsid w:val="00E549A2"/>
    <w:rsid w:val="00E54E17"/>
    <w:rsid w:val="00E55357"/>
    <w:rsid w:val="00E553DF"/>
    <w:rsid w:val="00E57E86"/>
    <w:rsid w:val="00E606C0"/>
    <w:rsid w:val="00E60EA0"/>
    <w:rsid w:val="00E6154A"/>
    <w:rsid w:val="00E61756"/>
    <w:rsid w:val="00E62801"/>
    <w:rsid w:val="00E62D8E"/>
    <w:rsid w:val="00E63B26"/>
    <w:rsid w:val="00E64418"/>
    <w:rsid w:val="00E64806"/>
    <w:rsid w:val="00E64A8D"/>
    <w:rsid w:val="00E64C2C"/>
    <w:rsid w:val="00E66143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5EAE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5F39"/>
    <w:rsid w:val="00EA6757"/>
    <w:rsid w:val="00EA6BA1"/>
    <w:rsid w:val="00EA6E53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27FD"/>
    <w:rsid w:val="00EC431A"/>
    <w:rsid w:val="00EC4B36"/>
    <w:rsid w:val="00EC6821"/>
    <w:rsid w:val="00ED0D2F"/>
    <w:rsid w:val="00ED30AB"/>
    <w:rsid w:val="00ED3812"/>
    <w:rsid w:val="00ED3E1D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859"/>
    <w:rsid w:val="00F17BC4"/>
    <w:rsid w:val="00F20171"/>
    <w:rsid w:val="00F211E6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2697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579D6"/>
    <w:rsid w:val="00F61136"/>
    <w:rsid w:val="00F619DF"/>
    <w:rsid w:val="00F619FF"/>
    <w:rsid w:val="00F62A40"/>
    <w:rsid w:val="00F64185"/>
    <w:rsid w:val="00F64B2D"/>
    <w:rsid w:val="00F6576C"/>
    <w:rsid w:val="00F65D6B"/>
    <w:rsid w:val="00F6681A"/>
    <w:rsid w:val="00F700A0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235B"/>
    <w:rsid w:val="00F94948"/>
    <w:rsid w:val="00F94CBD"/>
    <w:rsid w:val="00F957F6"/>
    <w:rsid w:val="00F9598C"/>
    <w:rsid w:val="00F9683A"/>
    <w:rsid w:val="00F96F95"/>
    <w:rsid w:val="00F97691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C7EEE"/>
    <w:rsid w:val="00FD0682"/>
    <w:rsid w:val="00FD074E"/>
    <w:rsid w:val="00FD1661"/>
    <w:rsid w:val="00FD4E89"/>
    <w:rsid w:val="00FD4F84"/>
    <w:rsid w:val="00FD5A60"/>
    <w:rsid w:val="00FD5C95"/>
    <w:rsid w:val="00FD603A"/>
    <w:rsid w:val="00FD6F66"/>
    <w:rsid w:val="00FD7217"/>
    <w:rsid w:val="00FD723C"/>
    <w:rsid w:val="00FD72AF"/>
    <w:rsid w:val="00FD7B82"/>
    <w:rsid w:val="00FE05E1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D5F8E"/>
  <w15:chartTrackingRefBased/>
  <w15:docId w15:val="{0413B806-84E8-4827-9173-1A5B7C7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7"/>
      </w:numPr>
    </w:pPr>
  </w:style>
  <w:style w:type="numbering" w:customStyle="1" w:styleId="Styl2">
    <w:name w:val="Styl2"/>
    <w:uiPriority w:val="99"/>
    <w:rsid w:val="00AD610E"/>
    <w:pPr>
      <w:numPr>
        <w:numId w:val="8"/>
      </w:numPr>
    </w:pPr>
  </w:style>
  <w:style w:type="numbering" w:customStyle="1" w:styleId="Styl3">
    <w:name w:val="Styl3"/>
    <w:uiPriority w:val="99"/>
    <w:rsid w:val="00AD610E"/>
    <w:pPr>
      <w:numPr>
        <w:numId w:val="9"/>
      </w:numPr>
    </w:pPr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  <w:sz w:val="24"/>
      <w:szCs w:val="24"/>
    </w:rPr>
  </w:style>
  <w:style w:type="numbering" w:customStyle="1" w:styleId="WWNum89">
    <w:name w:val="WWNum89"/>
    <w:basedOn w:val="Bezlisty"/>
    <w:rsid w:val="00D60267"/>
    <w:pPr>
      <w:numPr>
        <w:numId w:val="17"/>
      </w:numPr>
    </w:pPr>
  </w:style>
  <w:style w:type="numbering" w:customStyle="1" w:styleId="WWNum91">
    <w:name w:val="WWNum91"/>
    <w:basedOn w:val="Bezlisty"/>
    <w:rsid w:val="008A2FB6"/>
    <w:pPr>
      <w:numPr>
        <w:numId w:val="41"/>
      </w:numPr>
    </w:pPr>
  </w:style>
  <w:style w:type="numbering" w:customStyle="1" w:styleId="WWNum93">
    <w:name w:val="WWNum93"/>
    <w:basedOn w:val="Bezlisty"/>
    <w:rsid w:val="008A2FB6"/>
    <w:pPr>
      <w:numPr>
        <w:numId w:val="39"/>
      </w:numPr>
    </w:pPr>
  </w:style>
  <w:style w:type="numbering" w:customStyle="1" w:styleId="WWNum75">
    <w:name w:val="WWNum75"/>
    <w:basedOn w:val="Bezlisty"/>
    <w:rsid w:val="008A2FB6"/>
    <w:pPr>
      <w:numPr>
        <w:numId w:val="43"/>
      </w:numPr>
    </w:pPr>
  </w:style>
  <w:style w:type="numbering" w:customStyle="1" w:styleId="WWNum77">
    <w:name w:val="WWNum77"/>
    <w:basedOn w:val="Bezlisty"/>
    <w:rsid w:val="00515DE9"/>
    <w:pPr>
      <w:numPr>
        <w:numId w:val="22"/>
      </w:numPr>
    </w:pPr>
  </w:style>
  <w:style w:type="numbering" w:customStyle="1" w:styleId="WWNum99">
    <w:name w:val="WWNum99"/>
    <w:basedOn w:val="Bezlisty"/>
    <w:rsid w:val="00515DE9"/>
    <w:pPr>
      <w:numPr>
        <w:numId w:val="38"/>
      </w:numPr>
    </w:pPr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  <w:pPr>
      <w:numPr>
        <w:numId w:val="103"/>
      </w:numPr>
    </w:pPr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  <w:pPr>
      <w:numPr>
        <w:numId w:val="36"/>
      </w:numPr>
    </w:pPr>
  </w:style>
  <w:style w:type="numbering" w:customStyle="1" w:styleId="WWNum121">
    <w:name w:val="WWNum121"/>
    <w:basedOn w:val="Bezlisty"/>
    <w:rsid w:val="00BA0998"/>
    <w:pPr>
      <w:numPr>
        <w:numId w:val="42"/>
      </w:numPr>
    </w:pPr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CBBC-3166-4325-84D0-2900854B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4862</Words>
  <Characters>29176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SIWZ</vt:lpstr>
    </vt:vector>
  </TitlesOfParts>
  <Company>Dolnośląska Służba Dróg i Kolei we Wrocławiu</Company>
  <LinksUpToDate>false</LinksUpToDate>
  <CharactersWithSpaces>33971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SIWZ</dc:title>
  <dc:subject/>
  <dc:creator>Jolanta Rozmus</dc:creator>
  <cp:keywords/>
  <cp:lastModifiedBy>Jolanta Rozmus</cp:lastModifiedBy>
  <cp:revision>2</cp:revision>
  <cp:lastPrinted>2015-11-18T18:36:00Z</cp:lastPrinted>
  <dcterms:created xsi:type="dcterms:W3CDTF">2020-04-20T10:25:00Z</dcterms:created>
  <dcterms:modified xsi:type="dcterms:W3CDTF">2020-04-20T10:25:00Z</dcterms:modified>
</cp:coreProperties>
</file>