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ZGŁOSZENIOWY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się nazywasz?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Czego poszukujesz w teatrze?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wspominasz swój debiut? Kiedy i gdzie to było?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Jakie są twoje najważniejsze osiągnięcia zawodowe?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Jaka tematyka aktualnie Cię uruchamia? (Rozwiń)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rozumiesz przez nową dramaturgię?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Film, który polecasz każdemu? A książka?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Spektakl, który wywarł na tobie szczególne wrażenie? Dlaczego?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Kogo z polskich dramatopisarzy i dramatopisarek szczególnie cenisz i dlaczego? Nie musi wciąż żyć.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Możesz pracować w teatrze z dowolną osobą na świecie. Kogo wybierasz? Tu musi żyć.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360680</wp:posOffset>
          </wp:positionV>
          <wp:extent cx="5943600" cy="1219200"/>
          <wp:effectExtent b="0" l="0" r="0" t="0"/>
          <wp:wrapNone/>
          <wp:docPr id="10737418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762" r="-1762" t="0"/>
                  <a:stretch>
                    <a:fillRect/>
                  </a:stretch>
                </pic:blipFill>
                <pic:spPr>
                  <a:xfrm>
                    <a:off x="0" y="0"/>
                    <a:ext cx="5943600" cy="1219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)"/>
      <w:lvlJc w:val="left"/>
      <w:pPr>
        <w:ind w:left="2160" w:hanging="48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(%6)"/>
      <w:lvlJc w:val="left"/>
      <w:pPr>
        <w:ind w:left="4320" w:hanging="48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482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numbering" w:styleId="Zaimportowany styl 1">
    <w:name w:val="Zaimportowany styl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5/28qerOcuk0nLTn9eNMfew3g==">AMUW2mWkxWSe1zLc1gSXm++tA9XDYSCIZD11pv/Mcs9Gd/B9WEijOyNRKGgJYySEk4N6AgFnIc8R+mShWudz2zOEynWQPif/w1QFp1J9Fm0KMwRrIOZCegs=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